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6C8F1" w14:textId="77777777" w:rsidR="00EE0655" w:rsidRPr="005412C2" w:rsidRDefault="00EE0655" w:rsidP="00EE0655">
      <w:pPr>
        <w:spacing w:after="0" w:line="240" w:lineRule="auto"/>
        <w:ind w:left="5580" w:firstLine="84"/>
        <w:rPr>
          <w:rFonts w:ascii="Times New Roman" w:hAnsi="Times New Roman"/>
          <w:b/>
          <w:bCs/>
          <w:sz w:val="24"/>
          <w:szCs w:val="24"/>
        </w:rPr>
      </w:pPr>
      <w:r w:rsidRPr="005412C2">
        <w:rPr>
          <w:rFonts w:ascii="Times New Roman" w:hAnsi="Times New Roman"/>
          <w:b/>
          <w:bCs/>
          <w:sz w:val="24"/>
          <w:szCs w:val="24"/>
        </w:rPr>
        <w:t xml:space="preserve">Приложение </w:t>
      </w:r>
      <w:r w:rsidR="00E02783">
        <w:rPr>
          <w:rFonts w:ascii="Times New Roman" w:hAnsi="Times New Roman"/>
          <w:b/>
          <w:bCs/>
          <w:sz w:val="24"/>
          <w:szCs w:val="24"/>
        </w:rPr>
        <w:t>3</w:t>
      </w:r>
    </w:p>
    <w:p w14:paraId="12977762" w14:textId="77777777"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5412C2">
        <w:rPr>
          <w:rFonts w:ascii="Times New Roman" w:hAnsi="Times New Roman" w:cs="Times New Roman"/>
          <w:b/>
          <w:sz w:val="24"/>
          <w:szCs w:val="24"/>
        </w:rPr>
        <w:t xml:space="preserve">Приказом </w:t>
      </w:r>
      <w:r w:rsidRPr="005412C2">
        <w:rPr>
          <w:rStyle w:val="FontStyle16"/>
          <w:rFonts w:eastAsia="Gungsuh"/>
          <w:b/>
          <w:sz w:val="24"/>
          <w:szCs w:val="24"/>
        </w:rPr>
        <w:t xml:space="preserve">Кыргызской геологической службы Министерства </w:t>
      </w:r>
      <w:r w:rsidRPr="005412C2">
        <w:rPr>
          <w:rFonts w:ascii="Times New Roman" w:hAnsi="Times New Roman" w:cs="Times New Roman"/>
          <w:b/>
          <w:sz w:val="24"/>
          <w:szCs w:val="24"/>
        </w:rPr>
        <w:t>природных ресурсов, экологии и технического надзора</w:t>
      </w:r>
    </w:p>
    <w:p w14:paraId="57CB960F" w14:textId="77777777"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5412C2">
        <w:rPr>
          <w:rFonts w:ascii="Times New Roman" w:hAnsi="Times New Roman" w:cs="Times New Roman"/>
          <w:b/>
          <w:sz w:val="24"/>
          <w:szCs w:val="24"/>
        </w:rPr>
        <w:t>Кыргызской Республики</w:t>
      </w:r>
    </w:p>
    <w:p w14:paraId="3848A4C7" w14:textId="77777777" w:rsidR="00EE0655" w:rsidRPr="005412C2" w:rsidRDefault="00EE0655" w:rsidP="00EE0655">
      <w:pPr>
        <w:spacing w:after="0" w:line="240" w:lineRule="auto"/>
        <w:ind w:left="5664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№____ от __</w:t>
      </w:r>
      <w:r w:rsidR="005412C2" w:rsidRPr="005412C2">
        <w:rPr>
          <w:rFonts w:ascii="Times New Roman" w:hAnsi="Times New Roman"/>
          <w:b/>
          <w:sz w:val="24"/>
          <w:szCs w:val="24"/>
        </w:rPr>
        <w:t>_____2025</w:t>
      </w:r>
      <w:r w:rsidRPr="005412C2">
        <w:rPr>
          <w:rFonts w:ascii="Times New Roman" w:hAnsi="Times New Roman"/>
          <w:b/>
          <w:sz w:val="24"/>
          <w:szCs w:val="24"/>
        </w:rPr>
        <w:t xml:space="preserve"> г.</w:t>
      </w:r>
    </w:p>
    <w:p w14:paraId="55E62C46" w14:textId="77777777" w:rsidR="00EE0655" w:rsidRPr="005412C2" w:rsidRDefault="00EE0655" w:rsidP="00EE0655">
      <w:pPr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D6C4B" w14:textId="77777777"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площади </w:t>
      </w:r>
      <w:r w:rsidR="00D22FDB">
        <w:rPr>
          <w:rFonts w:ascii="Times New Roman" w:eastAsia="Calibri" w:hAnsi="Times New Roman" w:cs="Times New Roman"/>
          <w:b/>
          <w:sz w:val="24"/>
          <w:szCs w:val="24"/>
        </w:rPr>
        <w:t>нефти и газа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22FDB">
        <w:rPr>
          <w:rFonts w:ascii="Times New Roman" w:eastAsia="Calibri" w:hAnsi="Times New Roman" w:cs="Times New Roman"/>
          <w:b/>
          <w:sz w:val="24"/>
          <w:szCs w:val="24"/>
        </w:rPr>
        <w:t>Курган</w:t>
      </w:r>
    </w:p>
    <w:p w14:paraId="2170648C" w14:textId="77777777"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14:paraId="6FCE0687" w14:textId="77777777"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Style w:val="FontStyle16"/>
          <w:rFonts w:eastAsia="Gungsuh"/>
          <w:sz w:val="24"/>
          <w:szCs w:val="24"/>
        </w:rPr>
        <w:t>Кыргызская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14:paraId="4DDD67AC" w14:textId="77777777"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14:paraId="41DF0A6D" w14:textId="77777777"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14:paraId="249FC261" w14:textId="77777777"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на площади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D22FDB">
        <w:rPr>
          <w:rFonts w:ascii="Times New Roman" w:hAnsi="Times New Roman"/>
          <w:sz w:val="24"/>
          <w:szCs w:val="24"/>
        </w:rPr>
        <w:t>нефти и газа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D22FDB">
        <w:rPr>
          <w:rFonts w:ascii="Times New Roman" w:hAnsi="Times New Roman"/>
          <w:sz w:val="24"/>
          <w:szCs w:val="24"/>
        </w:rPr>
        <w:t>Курган</w:t>
      </w:r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Кыргызской Республики «О недрах».</w:t>
      </w:r>
    </w:p>
    <w:p w14:paraId="1FF0C15B" w14:textId="77777777"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F6445">
        <w:rPr>
          <w:rFonts w:ascii="Times New Roman" w:hAnsi="Times New Roman"/>
          <w:sz w:val="24"/>
          <w:szCs w:val="24"/>
        </w:rPr>
        <w:t xml:space="preserve">площадь </w:t>
      </w:r>
      <w:r w:rsidR="00D22FDB">
        <w:rPr>
          <w:rFonts w:ascii="Times New Roman" w:hAnsi="Times New Roman"/>
          <w:sz w:val="24"/>
          <w:szCs w:val="24"/>
        </w:rPr>
        <w:t>Курган</w:t>
      </w:r>
      <w:r w:rsidRPr="005412C2">
        <w:rPr>
          <w:rFonts w:ascii="Times New Roman" w:hAnsi="Times New Roman"/>
          <w:sz w:val="24"/>
          <w:szCs w:val="24"/>
        </w:rPr>
        <w:t>.</w:t>
      </w:r>
    </w:p>
    <w:p w14:paraId="723689C9" w14:textId="77777777"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14:paraId="3150DA08" w14:textId="77777777"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r w:rsidR="00D22FDB">
        <w:rPr>
          <w:rFonts w:ascii="Times New Roman" w:hAnsi="Times New Roman" w:cs="Times New Roman"/>
          <w:sz w:val="24"/>
          <w:szCs w:val="24"/>
        </w:rPr>
        <w:t>Чаткальском</w:t>
      </w:r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7F6445">
        <w:rPr>
          <w:rFonts w:ascii="Times New Roman" w:hAnsi="Times New Roman" w:cs="Times New Roman"/>
          <w:sz w:val="24"/>
          <w:szCs w:val="24"/>
        </w:rPr>
        <w:t>Жалал-Абад</w:t>
      </w:r>
      <w:r w:rsidRPr="005412C2">
        <w:rPr>
          <w:rFonts w:ascii="Times New Roman" w:hAnsi="Times New Roman" w:cs="Times New Roman"/>
          <w:sz w:val="24"/>
          <w:szCs w:val="24"/>
        </w:rPr>
        <w:t>ской области Кыргызской Республики.</w:t>
      </w:r>
    </w:p>
    <w:p w14:paraId="05C9420C" w14:textId="77777777"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14:paraId="14F7715F" w14:textId="77777777"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>Координаты угловых точек участка выставляемого на аукцион.</w:t>
      </w:r>
    </w:p>
    <w:p w14:paraId="73C50706" w14:textId="77777777"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Pr="005412C2">
        <w:rPr>
          <w:rFonts w:ascii="Times New Roman" w:hAnsi="Times New Roman" w:cs="Times New Roman"/>
          <w:sz w:val="24"/>
          <w:szCs w:val="24"/>
        </w:rPr>
        <w:t>К-4</w:t>
      </w:r>
      <w:r w:rsidR="00D22FDB">
        <w:rPr>
          <w:rFonts w:ascii="Times New Roman" w:hAnsi="Times New Roman" w:cs="Times New Roman"/>
          <w:sz w:val="24"/>
          <w:szCs w:val="24"/>
        </w:rPr>
        <w:t>2-82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D22FDB" w:rsidRPr="00D012E3" w14:paraId="70DF84DA" w14:textId="77777777" w:rsidTr="00DC66BD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7640" w14:textId="77777777" w:rsidR="00D22FDB" w:rsidRPr="00D012E3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465DF" w14:textId="77777777" w:rsidR="00D22FDB" w:rsidRPr="00D012E3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4CFB7" w14:textId="77777777" w:rsidR="00D22FDB" w:rsidRPr="00D012E3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15FB2" w14:textId="77777777" w:rsidR="00D22FDB" w:rsidRPr="00D012E3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FCB1" w14:textId="77777777" w:rsidR="00D22FDB" w:rsidRPr="00D012E3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AE1A5" w14:textId="77777777" w:rsidR="00D22FDB" w:rsidRPr="00D012E3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D22FDB" w:rsidRPr="00D012E3" w14:paraId="784DBE95" w14:textId="77777777" w:rsidTr="00DC66BD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A099" w14:textId="77777777" w:rsidR="00D22FDB" w:rsidRPr="00D012E3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DBBB" w14:textId="77777777" w:rsidR="00D22FDB" w:rsidRPr="00E37840" w:rsidRDefault="00D22FDB" w:rsidP="00DC66BD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12649671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8015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4643945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75BA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4114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12650473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744F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4642848</w:t>
            </w:r>
          </w:p>
        </w:tc>
      </w:tr>
      <w:tr w:rsidR="00D22FDB" w:rsidRPr="00D012E3" w14:paraId="7B5E8B29" w14:textId="77777777" w:rsidTr="00DC66BD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549B2" w14:textId="77777777" w:rsidR="00D22FDB" w:rsidRPr="00D012E3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1D56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12650303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46C1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4643965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4423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CD62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12649577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D3D6" w14:textId="77777777" w:rsidR="00D22FDB" w:rsidRPr="00E37840" w:rsidRDefault="00D22FDB" w:rsidP="00DC6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4642737</w:t>
            </w:r>
          </w:p>
        </w:tc>
      </w:tr>
    </w:tbl>
    <w:p w14:paraId="750D9C9A" w14:textId="77777777" w:rsidR="005412C2" w:rsidRPr="005412C2" w:rsidRDefault="005412C2" w:rsidP="005412C2">
      <w:pPr>
        <w:pStyle w:val="111"/>
        <w:rPr>
          <w:sz w:val="24"/>
          <w:szCs w:val="24"/>
        </w:rPr>
      </w:pPr>
      <w:r w:rsidRPr="005412C2">
        <w:rPr>
          <w:sz w:val="24"/>
          <w:szCs w:val="24"/>
        </w:rPr>
        <w:t xml:space="preserve">Площадь составляет </w:t>
      </w:r>
      <w:r w:rsidR="00D22FDB">
        <w:rPr>
          <w:sz w:val="24"/>
          <w:szCs w:val="24"/>
        </w:rPr>
        <w:t>0,8887</w:t>
      </w:r>
      <w:r w:rsidRPr="005412C2">
        <w:rPr>
          <w:sz w:val="24"/>
          <w:szCs w:val="24"/>
        </w:rPr>
        <w:t xml:space="preserve"> км</w:t>
      </w:r>
      <w:r w:rsidRPr="005412C2">
        <w:rPr>
          <w:sz w:val="24"/>
          <w:szCs w:val="24"/>
          <w:vertAlign w:val="superscript"/>
        </w:rPr>
        <w:t>2</w:t>
      </w:r>
      <w:r w:rsidRPr="005412C2">
        <w:rPr>
          <w:sz w:val="24"/>
          <w:szCs w:val="24"/>
        </w:rPr>
        <w:t xml:space="preserve"> или </w:t>
      </w:r>
      <w:r w:rsidR="00D22FDB">
        <w:rPr>
          <w:sz w:val="24"/>
          <w:szCs w:val="24"/>
        </w:rPr>
        <w:t>88,87</w:t>
      </w:r>
      <w:r w:rsidRPr="005412C2">
        <w:rPr>
          <w:sz w:val="24"/>
          <w:szCs w:val="24"/>
        </w:rPr>
        <w:t xml:space="preserve"> га.</w:t>
      </w:r>
    </w:p>
    <w:p w14:paraId="263DB1C3" w14:textId="77777777"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14:paraId="27D95C62" w14:textId="77777777" w:rsidR="005412C2" w:rsidRPr="005412C2" w:rsidRDefault="00D22FDB" w:rsidP="007F6445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E3B688" wp14:editId="35DE63BB">
            <wp:extent cx="5591175" cy="300926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01" t="6804" b="3610"/>
                    <a:stretch/>
                  </pic:blipFill>
                  <pic:spPr bwMode="auto">
                    <a:xfrm>
                      <a:off x="0" y="0"/>
                      <a:ext cx="5597784" cy="301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9ED92" w14:textId="77777777"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14:paraId="6FDBEF4D" w14:textId="77777777"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14:paraId="63784113" w14:textId="77777777"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14:paraId="17656985" w14:textId="77777777"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06FA416" w14:textId="77777777" w:rsidR="00A22BDB" w:rsidRPr="00A22BDB" w:rsidRDefault="00EE0655" w:rsidP="00A22BD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48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</w:t>
      </w:r>
      <w:r w:rsidR="00A22BDB" w:rsidRPr="00A2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Чаткальском районе, </w:t>
      </w:r>
      <w:r w:rsidR="00A22BDB" w:rsidRPr="00A22BDB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25</w:t>
      </w:r>
      <w:r w:rsidR="00A22BDB" w:rsidRPr="00A22BDB">
        <w:rPr>
          <w:rFonts w:ascii="Times New Roman" w:hAnsi="Times New Roman" w:cs="Times New Roman"/>
          <w:color w:val="000000" w:themeColor="text1"/>
          <w:sz w:val="24"/>
          <w:szCs w:val="24"/>
        </w:rPr>
        <w:t>км</w:t>
      </w:r>
      <w:r w:rsidR="00A22BDB" w:rsidRPr="00A22BDB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к северу </w:t>
      </w:r>
      <w:r w:rsidR="00A22BDB" w:rsidRPr="00A22BDB">
        <w:rPr>
          <w:rFonts w:ascii="Times New Roman" w:hAnsi="Times New Roman" w:cs="Times New Roman"/>
          <w:color w:val="000000" w:themeColor="text1"/>
          <w:sz w:val="24"/>
          <w:szCs w:val="24"/>
        </w:rPr>
        <w:t>от пос.</w:t>
      </w:r>
      <w:r w:rsidR="00A22BDB" w:rsidRPr="00A22BDB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Джаны-Базар</w:t>
      </w:r>
      <w:r w:rsidR="00A22BDB" w:rsidRPr="00A22B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C6BC9A0" w14:textId="77777777" w:rsidR="00A22BDB" w:rsidRPr="00A22BDB" w:rsidRDefault="00EE0655" w:rsidP="00A22BD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48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 </w:t>
      </w:r>
      <w:r w:rsidR="00A22BDB" w:rsidRPr="00A22BDB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Обьект не изучен. Требуется разведка.</w:t>
      </w:r>
    </w:p>
    <w:p w14:paraId="019A0011" w14:textId="77777777"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C0141C1" w14:textId="77777777"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14:paraId="274437B9" w14:textId="77777777"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14:paraId="7F1A726E" w14:textId="77777777"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3.1. Основные требования к пользованию объектом недропользования предъявляются в соответствии с законодательством Кыргызской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14:paraId="34A4F3B0" w14:textId="77777777"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14:paraId="372583A0" w14:textId="77777777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14:paraId="35375F0D" w14:textId="77777777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14:paraId="28464BF8" w14:textId="77777777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14:paraId="2BDD1F32" w14:textId="77777777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14:paraId="5D027A2F" w14:textId="77777777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14:paraId="43163FAE" w14:textId="77777777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недропользователем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14:paraId="4795D18C" w14:textId="7890CB78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57361C">
        <w:rPr>
          <w:rStyle w:val="FontStyle16"/>
          <w:sz w:val="24"/>
          <w:szCs w:val="24"/>
          <w:lang w:eastAsia="ru-RU"/>
        </w:rPr>
        <w:t>2</w:t>
      </w:r>
      <w:r w:rsidR="00716668">
        <w:rPr>
          <w:rStyle w:val="FontStyle16"/>
          <w:sz w:val="24"/>
          <w:szCs w:val="24"/>
          <w:lang w:val="ky-KG" w:eastAsia="ru-RU"/>
        </w:rPr>
        <w:t>9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57361C">
        <w:rPr>
          <w:rStyle w:val="FontStyle16"/>
          <w:sz w:val="24"/>
          <w:szCs w:val="24"/>
          <w:lang w:eastAsia="ru-RU"/>
        </w:rPr>
        <w:t>октября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r w:rsidR="0057361C">
        <w:rPr>
          <w:rStyle w:val="FontStyle16"/>
          <w:sz w:val="24"/>
          <w:szCs w:val="24"/>
          <w:lang w:eastAsia="ru-RU"/>
        </w:rPr>
        <w:t>Чаткальской</w:t>
      </w:r>
      <w:r w:rsidRPr="005412C2">
        <w:rPr>
          <w:rStyle w:val="FontStyle16"/>
          <w:sz w:val="24"/>
          <w:szCs w:val="24"/>
          <w:lang w:val="ky-KG"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r w:rsidR="006243BF">
        <w:rPr>
          <w:rStyle w:val="FontStyle16"/>
          <w:sz w:val="24"/>
          <w:szCs w:val="24"/>
          <w:lang w:eastAsia="ru-RU"/>
        </w:rPr>
        <w:t>Жалал-Абад</w:t>
      </w:r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14:paraId="5994D1CF" w14:textId="77777777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-50 часов. Начало аукциона в 1</w:t>
      </w:r>
      <w:r w:rsidR="006243BF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14:paraId="3D41C5E5" w14:textId="12206296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A22BDB">
        <w:rPr>
          <w:rStyle w:val="FontStyle16"/>
          <w:sz w:val="24"/>
          <w:szCs w:val="24"/>
          <w:lang w:val="ky-KG" w:eastAsia="ru-RU"/>
        </w:rPr>
        <w:t>12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57361C">
        <w:rPr>
          <w:rStyle w:val="FontStyle16"/>
          <w:sz w:val="24"/>
          <w:szCs w:val="24"/>
          <w:lang w:eastAsia="ru-RU"/>
        </w:rPr>
        <w:t>сентября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57361C">
        <w:rPr>
          <w:rStyle w:val="FontStyle16"/>
          <w:sz w:val="24"/>
          <w:szCs w:val="24"/>
          <w:lang w:eastAsia="ru-RU"/>
        </w:rPr>
        <w:t>2</w:t>
      </w:r>
      <w:r w:rsidR="00716668">
        <w:rPr>
          <w:rStyle w:val="FontStyle16"/>
          <w:sz w:val="24"/>
          <w:szCs w:val="24"/>
          <w:lang w:val="ky-KG" w:eastAsia="ru-RU"/>
        </w:rPr>
        <w:t>4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57361C">
        <w:rPr>
          <w:rStyle w:val="FontStyle16"/>
          <w:sz w:val="24"/>
          <w:szCs w:val="24"/>
          <w:lang w:eastAsia="ru-RU"/>
        </w:rPr>
        <w:t>октября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</w:t>
      </w:r>
      <w:r w:rsidR="0057361C">
        <w:rPr>
          <w:rStyle w:val="FontStyle16"/>
          <w:sz w:val="24"/>
          <w:szCs w:val="24"/>
          <w:lang w:eastAsia="ru-RU"/>
        </w:rPr>
        <w:t>в рабочие дни с 9-00 часов до 18</w:t>
      </w:r>
      <w:r w:rsidRPr="005412C2">
        <w:rPr>
          <w:rStyle w:val="FontStyle16"/>
          <w:sz w:val="24"/>
          <w:szCs w:val="24"/>
          <w:lang w:eastAsia="ru-RU"/>
        </w:rPr>
        <w:t xml:space="preserve">-00 часов </w:t>
      </w:r>
      <w:r w:rsidR="00BD070F">
        <w:rPr>
          <w:rStyle w:val="FontStyle16"/>
          <w:rFonts w:eastAsia="Gungsuh"/>
          <w:sz w:val="24"/>
          <w:szCs w:val="24"/>
        </w:rPr>
        <w:t>Управлением геологии Кыргызской геологической службы Министерства природных ресурсов, экологии и технического надзора я Кыр</w:t>
      </w:r>
      <w:r w:rsidR="0057361C">
        <w:rPr>
          <w:rStyle w:val="FontStyle16"/>
          <w:rFonts w:eastAsia="Gungsuh"/>
          <w:sz w:val="24"/>
          <w:szCs w:val="24"/>
        </w:rPr>
        <w:t>гызской Республики, в каб. № 311</w:t>
      </w:r>
      <w:r w:rsidR="00BD070F">
        <w:rPr>
          <w:rStyle w:val="FontStyle16"/>
          <w:rFonts w:eastAsia="Gungsuh"/>
          <w:sz w:val="24"/>
          <w:szCs w:val="24"/>
        </w:rPr>
        <w:t>.</w:t>
      </w:r>
    </w:p>
    <w:p w14:paraId="1F51B7E9" w14:textId="77777777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14:paraId="1D0937B2" w14:textId="77777777"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Кыргызской геологической службы Министерства природных ресурсов, экологии и технического надзора Кыргызской Республики, в каб. </w:t>
      </w:r>
      <w:r w:rsidR="0057361C">
        <w:rPr>
          <w:rStyle w:val="FontStyle16"/>
          <w:rFonts w:eastAsia="Gungsuh"/>
          <w:sz w:val="24"/>
          <w:szCs w:val="24"/>
        </w:rPr>
        <w:t xml:space="preserve">  № 309</w:t>
      </w:r>
      <w:r>
        <w:rPr>
          <w:rStyle w:val="FontStyle16"/>
          <w:rFonts w:eastAsia="Gungsuh"/>
          <w:sz w:val="24"/>
          <w:szCs w:val="24"/>
        </w:rPr>
        <w:t>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14:paraId="05AA572C" w14:textId="4FB3E658"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="003269D4">
        <w:rPr>
          <w:rStyle w:val="FontStyle16"/>
          <w:sz w:val="24"/>
          <w:szCs w:val="24"/>
          <w:lang w:eastAsia="ru-RU"/>
        </w:rPr>
        <w:t>-00 часов 2</w:t>
      </w:r>
      <w:r w:rsidR="00352B3A">
        <w:rPr>
          <w:rStyle w:val="FontStyle16"/>
          <w:sz w:val="24"/>
          <w:szCs w:val="24"/>
          <w:lang w:val="ky-KG" w:eastAsia="ru-RU"/>
        </w:rPr>
        <w:t>4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57361C">
        <w:rPr>
          <w:rStyle w:val="FontStyle16"/>
          <w:sz w:val="24"/>
          <w:szCs w:val="24"/>
          <w:lang w:eastAsia="ru-RU"/>
        </w:rPr>
        <w:t>октября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14:paraId="72DEEC9A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lastRenderedPageBreak/>
        <w:t>К аукционной заявке прилагаются следующие документы:</w:t>
      </w:r>
    </w:p>
    <w:p w14:paraId="6D27C3EF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14:paraId="2994888F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14:paraId="42479C9B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14:paraId="504FCB29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доверенность на представителя, оформленная в соответствии с требованиями законодательства Кыргызской Республики, если лицо будет действовать через своего представителя;</w:t>
      </w:r>
    </w:p>
    <w:p w14:paraId="2031D078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14:paraId="321746A3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14:paraId="41FDBA26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14:paraId="3DDB22F7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Иностранное юридическое лицо дополнительно представляет легализованную или апостилированную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14:paraId="1AD92B6F" w14:textId="77777777"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Компании, зарегистрированные в Кыргызской Республике, включая филиалы иностранных компаний, зарегистрированных в Кыргызской Республике, дополнительно представляют справку налоговой службы об отсутствии налоговой задолженности.</w:t>
      </w:r>
    </w:p>
    <w:p w14:paraId="186402AA" w14:textId="77777777"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14:paraId="4FC6F638" w14:textId="77777777"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14:paraId="1EE0A09B" w14:textId="77777777"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14:paraId="2A7E211E" w14:textId="77777777"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14:paraId="43C94853" w14:textId="77777777"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14:paraId="1BE87C7C" w14:textId="77777777"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14:paraId="40FC5CD7" w14:textId="77777777"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14:paraId="2C827BFF" w14:textId="77777777"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14:paraId="24DBC1F3" w14:textId="77777777"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14:paraId="1DAC58BA" w14:textId="77777777"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>Победитель аукциона, подписавший протокол результатов аукциона, уплачивает все установленные законодательством платежи в бюджет Кыргызской Республики.</w:t>
      </w:r>
    </w:p>
    <w:p w14:paraId="77D49C0D" w14:textId="77777777"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14:paraId="32739FAD" w14:textId="77777777"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D22FDB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D22FDB">
        <w:rPr>
          <w:rStyle w:val="FontStyle16"/>
          <w:rFonts w:eastAsia="Gungsuh"/>
          <w:b/>
          <w:sz w:val="24"/>
          <w:szCs w:val="24"/>
        </w:rPr>
        <w:t>1</w:t>
      </w:r>
      <w:r w:rsidR="0057361C">
        <w:rPr>
          <w:rStyle w:val="FontStyle16"/>
          <w:rFonts w:eastAsia="Gungsuh"/>
          <w:b/>
          <w:sz w:val="24"/>
          <w:szCs w:val="24"/>
        </w:rPr>
        <w:t xml:space="preserve"> 00</w:t>
      </w:r>
      <w:r w:rsidR="00D22FDB">
        <w:rPr>
          <w:rStyle w:val="FontStyle16"/>
          <w:rFonts w:eastAsia="Gungsuh"/>
          <w:b/>
          <w:sz w:val="24"/>
          <w:szCs w:val="24"/>
        </w:rPr>
        <w:t>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14:paraId="18C17A8E" w14:textId="77777777"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14:paraId="518750BB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МПРЭиТН КР</w:t>
      </w:r>
    </w:p>
    <w:p w14:paraId="4F310A26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14:paraId="275F2315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14:paraId="07D196DA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14:paraId="0E94E1D8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14:paraId="00A8DB3D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14:paraId="68EF5660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14:paraId="40D188F4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14:paraId="417FC30B" w14:textId="77777777"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14:paraId="5D6A64FF" w14:textId="77777777"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14:paraId="55B168F8" w14:textId="77777777"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14:paraId="1214E63C" w14:textId="77777777"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14:paraId="46D1541A" w14:textId="77777777"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14:paraId="67944E26" w14:textId="77777777"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14:paraId="3F86E671" w14:textId="77777777"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14:paraId="35434056" w14:textId="77777777" w:rsidR="00BD070F" w:rsidRPr="00497214" w:rsidRDefault="00BD070F" w:rsidP="00BD070F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14:paraId="7008016D" w14:textId="77777777"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14:paraId="7E2B98CC" w14:textId="77777777"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При этом отказавшимся участникам гарантийный взнос не возвращается в случаях:</w:t>
      </w:r>
    </w:p>
    <w:p w14:paraId="6991C105" w14:textId="77777777"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участвовать в аукционе, после регистрации участников;</w:t>
      </w:r>
    </w:p>
    <w:p w14:paraId="17A6C0D9" w14:textId="77777777"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подписать протокол итогов аукциона;</w:t>
      </w:r>
    </w:p>
    <w:p w14:paraId="73410B1D" w14:textId="77777777"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оплатить заявленную сумму;</w:t>
      </w:r>
    </w:p>
    <w:p w14:paraId="21543FEA" w14:textId="77777777"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получить лицензию или неполучение лицензии в течение 20 дней с даты проведения аукциона.</w:t>
      </w:r>
    </w:p>
    <w:p w14:paraId="3824A889" w14:textId="77777777" w:rsidR="00BD070F" w:rsidRPr="00C21503" w:rsidRDefault="00BD070F" w:rsidP="00BD070F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  <w:b/>
        </w:rPr>
        <w:t>10.</w:t>
      </w:r>
      <w:r w:rsidRPr="00024700">
        <w:rPr>
          <w:rStyle w:val="FontStyle16"/>
          <w:rFonts w:eastAsia="Gungsuh"/>
          <w:b/>
          <w:color w:val="FF0000"/>
        </w:rPr>
        <w:tab/>
      </w:r>
      <w:r w:rsidRPr="00C21503">
        <w:rPr>
          <w:rStyle w:val="FontStyle16"/>
          <w:rFonts w:eastAsia="Gungsuh"/>
          <w:b/>
        </w:rPr>
        <w:t>Стартовая цена объекта аукциона</w:t>
      </w:r>
    </w:p>
    <w:p w14:paraId="71624FE8" w14:textId="507E4800"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>Стартовая цена объекта аукциона составляет</w:t>
      </w:r>
      <w:r w:rsidR="00BF0EA9" w:rsidRPr="00BF0EA9">
        <w:rPr>
          <w:rStyle w:val="FontStyle16"/>
          <w:rFonts w:eastAsia="Gungsuh"/>
        </w:rPr>
        <w:t xml:space="preserve"> 3</w:t>
      </w:r>
      <w:r w:rsidR="00BF0EA9" w:rsidRPr="00C9480E">
        <w:rPr>
          <w:rStyle w:val="FontStyle16"/>
          <w:rFonts w:eastAsia="Gungsuh"/>
        </w:rPr>
        <w:t>40</w:t>
      </w:r>
      <w:r w:rsidRPr="00C21503">
        <w:rPr>
          <w:rStyle w:val="FontStyle16"/>
          <w:rFonts w:eastAsia="Gungsuh"/>
        </w:rPr>
        <w:t xml:space="preserve"> долларов США.</w:t>
      </w:r>
    </w:p>
    <w:p w14:paraId="63A063B3" w14:textId="77777777" w:rsidR="00BD070F" w:rsidRPr="00C21503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C21503">
        <w:rPr>
          <w:rStyle w:val="FontStyle16"/>
          <w:rFonts w:eastAsia="Gungsuh"/>
          <w:b/>
        </w:rPr>
        <w:t>11.</w:t>
      </w:r>
      <w:r w:rsidRPr="00C21503">
        <w:rPr>
          <w:rStyle w:val="FontStyle16"/>
          <w:rFonts w:eastAsia="Gungsuh"/>
          <w:b/>
        </w:rPr>
        <w:tab/>
        <w:t>Шаг аукциона</w:t>
      </w:r>
    </w:p>
    <w:p w14:paraId="1B1DC3F0" w14:textId="08EE988F"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>Шаг аукциона устанавливается в размере</w:t>
      </w:r>
      <w:r w:rsidR="00BF0EA9" w:rsidRPr="00BF0EA9">
        <w:rPr>
          <w:rStyle w:val="FontStyle16"/>
          <w:rFonts w:eastAsia="Gungsuh"/>
          <w:b/>
        </w:rPr>
        <w:t xml:space="preserve"> </w:t>
      </w:r>
      <w:r w:rsidR="00BF0EA9" w:rsidRPr="00BF0EA9">
        <w:rPr>
          <w:rStyle w:val="FontStyle16"/>
          <w:rFonts w:eastAsia="Gungsuh"/>
          <w:bCs/>
        </w:rPr>
        <w:t>34</w:t>
      </w:r>
      <w:r w:rsidRPr="00BF0EA9">
        <w:rPr>
          <w:rStyle w:val="FontStyle16"/>
          <w:rFonts w:eastAsia="Gungsuh"/>
          <w:bCs/>
        </w:rPr>
        <w:t xml:space="preserve"> </w:t>
      </w:r>
      <w:r w:rsidRPr="00C21503">
        <w:rPr>
          <w:rStyle w:val="FontStyle16"/>
          <w:rFonts w:eastAsia="Gungsuh"/>
        </w:rPr>
        <w:t>долларов США, максимальный шаг –</w:t>
      </w:r>
      <w:r w:rsidR="00BF0EA9" w:rsidRPr="00BF0EA9">
        <w:rPr>
          <w:rStyle w:val="FontStyle16"/>
          <w:rFonts w:eastAsia="Gungsuh"/>
        </w:rPr>
        <w:t xml:space="preserve"> 3400</w:t>
      </w:r>
      <w:r w:rsidRPr="00C21503">
        <w:rPr>
          <w:rStyle w:val="FontStyle16"/>
          <w:rFonts w:eastAsia="Gungsuh"/>
        </w:rPr>
        <w:t xml:space="preserve"> долларов США.</w:t>
      </w:r>
    </w:p>
    <w:p w14:paraId="5FF295F8" w14:textId="77777777" w:rsidR="00BD070F" w:rsidRPr="00497214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497214">
        <w:rPr>
          <w:rStyle w:val="FontStyle16"/>
          <w:rFonts w:eastAsia="Gungsuh"/>
          <w:b/>
        </w:rPr>
        <w:t>12.</w:t>
      </w:r>
      <w:r w:rsidRPr="00497214">
        <w:rPr>
          <w:rStyle w:val="FontStyle16"/>
          <w:rFonts w:eastAsia="Gungsuh"/>
          <w:b/>
        </w:rPr>
        <w:tab/>
        <w:t>Победитель аукциона</w:t>
      </w:r>
    </w:p>
    <w:p w14:paraId="78702561" w14:textId="77777777" w:rsidR="00BD070F" w:rsidRPr="00497214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 xml:space="preserve"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</w:t>
      </w:r>
      <w:r w:rsidRPr="00497214">
        <w:rPr>
          <w:rStyle w:val="FontStyle16"/>
          <w:rFonts w:eastAsia="Gungsuh"/>
        </w:rPr>
        <w:lastRenderedPageBreak/>
        <w:t>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>
        <w:rPr>
          <w:rStyle w:val="FontStyle16"/>
          <w:rFonts w:eastAsia="Gungsuh"/>
        </w:rPr>
        <w:t>льзования недрами в течение пятнадцати</w:t>
      </w:r>
      <w:r w:rsidRPr="00497214">
        <w:rPr>
          <w:rStyle w:val="FontStyle16"/>
          <w:rFonts w:eastAsia="Gungsuh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14:paraId="0156F5B9" w14:textId="77777777"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14:paraId="001D7AE0" w14:textId="77777777"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FF8D7D" w14:textId="77777777"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2C0B"/>
    <w:rsid w:val="002C1767"/>
    <w:rsid w:val="00314778"/>
    <w:rsid w:val="003269D4"/>
    <w:rsid w:val="00352B3A"/>
    <w:rsid w:val="00364CD9"/>
    <w:rsid w:val="003713F8"/>
    <w:rsid w:val="005412C2"/>
    <w:rsid w:val="0057361C"/>
    <w:rsid w:val="005961C2"/>
    <w:rsid w:val="005B4735"/>
    <w:rsid w:val="006243BF"/>
    <w:rsid w:val="00716668"/>
    <w:rsid w:val="007F6445"/>
    <w:rsid w:val="009A2C0B"/>
    <w:rsid w:val="009F37EF"/>
    <w:rsid w:val="00A22155"/>
    <w:rsid w:val="00A22BDB"/>
    <w:rsid w:val="00B2516A"/>
    <w:rsid w:val="00BD070F"/>
    <w:rsid w:val="00BF0EA9"/>
    <w:rsid w:val="00C64771"/>
    <w:rsid w:val="00C9480E"/>
    <w:rsid w:val="00D22FDB"/>
    <w:rsid w:val="00D5708D"/>
    <w:rsid w:val="00D7411B"/>
    <w:rsid w:val="00DA47E7"/>
    <w:rsid w:val="00E02783"/>
    <w:rsid w:val="00EB6FBB"/>
    <w:rsid w:val="00EE0655"/>
    <w:rsid w:val="00F1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A1A70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70C9DCA-8A0D-4FFE-83C8-E6749E774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1532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Маматов Мирлан</cp:lastModifiedBy>
  <cp:revision>25</cp:revision>
  <dcterms:created xsi:type="dcterms:W3CDTF">2016-03-17T08:16:00Z</dcterms:created>
  <dcterms:modified xsi:type="dcterms:W3CDTF">2025-09-09T05:55:00Z</dcterms:modified>
</cp:coreProperties>
</file>