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7777777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FB6B36">
        <w:rPr>
          <w:rFonts w:eastAsia="Calibri"/>
          <w:b/>
          <w:sz w:val="24"/>
          <w:szCs w:val="24"/>
        </w:rPr>
        <w:t>кварца</w:t>
      </w:r>
    </w:p>
    <w:p w14:paraId="61593804" w14:textId="3AC61C20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45568C">
        <w:rPr>
          <w:rFonts w:eastAsia="Calibri"/>
          <w:b/>
          <w:sz w:val="24"/>
          <w:szCs w:val="24"/>
        </w:rPr>
        <w:t>Сазык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6E394767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75E5A">
        <w:rPr>
          <w:sz w:val="24"/>
          <w:szCs w:val="24"/>
        </w:rPr>
        <w:t xml:space="preserve">кварц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45568C">
        <w:rPr>
          <w:rFonts w:eastAsia="Calibri"/>
          <w:bCs/>
          <w:sz w:val="24"/>
          <w:szCs w:val="24"/>
        </w:rPr>
        <w:t>Сазык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67969BC1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45568C">
        <w:rPr>
          <w:rFonts w:eastAsia="Calibri"/>
          <w:bCs/>
          <w:sz w:val="24"/>
          <w:szCs w:val="24"/>
        </w:rPr>
        <w:t>Сазык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707E70EB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75E5A">
        <w:rPr>
          <w:sz w:val="24"/>
          <w:szCs w:val="24"/>
        </w:rPr>
        <w:t>кварц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45568C" w:rsidRPr="0045568C" w14:paraId="029D61F2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A465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A0F0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06E7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C574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E98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A3AF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45568C" w:rsidRPr="0045568C" w14:paraId="4DEA5E3D" w14:textId="77777777" w:rsidTr="00E33693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D92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DC5" w14:textId="77777777" w:rsidR="0045568C" w:rsidRPr="0045568C" w:rsidRDefault="0045568C" w:rsidP="00E33693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45568C">
              <w:rPr>
                <w:color w:val="000000"/>
                <w:sz w:val="24"/>
                <w:szCs w:val="24"/>
                <w:lang w:val="ky-KG"/>
              </w:rPr>
              <w:t>13317801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658" w14:textId="77777777" w:rsidR="0045568C" w:rsidRPr="0045568C" w:rsidRDefault="0045568C" w:rsidP="00E33693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45568C">
              <w:rPr>
                <w:color w:val="000000"/>
                <w:sz w:val="24"/>
                <w:szCs w:val="24"/>
                <w:lang w:val="ky-KG"/>
              </w:rPr>
              <w:t>4648401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7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45568C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E31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13317967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B59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4648240</w:t>
            </w:r>
          </w:p>
        </w:tc>
      </w:tr>
      <w:tr w:rsidR="0045568C" w:rsidRPr="0045568C" w14:paraId="74A33777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19E3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4556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722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13317947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9A2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4648411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43A" w14:textId="77777777" w:rsidR="0045568C" w:rsidRPr="0045568C" w:rsidRDefault="0045568C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45568C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FE1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13317772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0A2" w14:textId="77777777" w:rsidR="0045568C" w:rsidRPr="0045568C" w:rsidRDefault="0045568C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45568C">
              <w:rPr>
                <w:sz w:val="24"/>
                <w:szCs w:val="24"/>
                <w:lang w:val="ky-KG"/>
              </w:rPr>
              <w:t>4648221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060B28BB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45568C">
        <w:rPr>
          <w:sz w:val="24"/>
          <w:szCs w:val="24"/>
        </w:rPr>
        <w:t>2,</w:t>
      </w:r>
      <w:r w:rsidR="00CD7777">
        <w:rPr>
          <w:sz w:val="24"/>
          <w:szCs w:val="24"/>
        </w:rPr>
        <w:t>9</w:t>
      </w:r>
      <w:r w:rsidR="0045568C">
        <w:rPr>
          <w:sz w:val="24"/>
          <w:szCs w:val="24"/>
        </w:rPr>
        <w:t>8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1F10564F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D941FC">
        <w:rPr>
          <w:i/>
          <w:sz w:val="24"/>
          <w:szCs w:val="24"/>
        </w:rPr>
        <w:t>Номенклатура листа топографической карты 1:100</w:t>
      </w:r>
      <w:r w:rsidR="00950684" w:rsidRPr="00D941FC">
        <w:rPr>
          <w:i/>
          <w:sz w:val="24"/>
          <w:szCs w:val="24"/>
        </w:rPr>
        <w:t xml:space="preserve"> </w:t>
      </w:r>
      <w:r w:rsidRPr="00D941FC">
        <w:rPr>
          <w:i/>
          <w:sz w:val="24"/>
          <w:szCs w:val="24"/>
        </w:rPr>
        <w:t xml:space="preserve">000 масштаба: </w:t>
      </w:r>
      <w:r w:rsidR="00757A3F" w:rsidRPr="00D941FC">
        <w:rPr>
          <w:i/>
          <w:sz w:val="24"/>
          <w:szCs w:val="24"/>
        </w:rPr>
        <w:t>К</w:t>
      </w:r>
      <w:r w:rsidRPr="00D941FC">
        <w:rPr>
          <w:i/>
          <w:sz w:val="24"/>
          <w:szCs w:val="24"/>
        </w:rPr>
        <w:t>-4</w:t>
      </w:r>
      <w:r w:rsidR="001F0530" w:rsidRPr="00D941FC">
        <w:rPr>
          <w:i/>
          <w:sz w:val="24"/>
          <w:szCs w:val="24"/>
        </w:rPr>
        <w:t>3</w:t>
      </w:r>
      <w:r w:rsidRPr="00D941FC">
        <w:rPr>
          <w:i/>
          <w:sz w:val="24"/>
          <w:szCs w:val="24"/>
        </w:rPr>
        <w:t>-</w:t>
      </w:r>
      <w:r w:rsidR="00D941FC" w:rsidRPr="00D941FC">
        <w:rPr>
          <w:i/>
          <w:sz w:val="24"/>
          <w:szCs w:val="24"/>
        </w:rPr>
        <w:t>74</w:t>
      </w:r>
      <w:r w:rsidRPr="00D941FC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37877433" w:rsidR="00F02F3F" w:rsidRPr="00D941FC" w:rsidRDefault="00F02F3F" w:rsidP="007F46F3">
      <w:pPr>
        <w:ind w:firstLine="709"/>
        <w:jc w:val="center"/>
        <w:rPr>
          <w:b/>
          <w:sz w:val="24"/>
          <w:szCs w:val="24"/>
        </w:rPr>
      </w:pPr>
      <w:r w:rsidRPr="00D941FC">
        <w:rPr>
          <w:b/>
          <w:sz w:val="24"/>
          <w:szCs w:val="24"/>
        </w:rPr>
        <w:t>Геологическая характеристика площади</w:t>
      </w:r>
    </w:p>
    <w:p w14:paraId="0EF6D31B" w14:textId="0510DFF9" w:rsidR="00D941FC" w:rsidRPr="001D2465" w:rsidRDefault="00D941FC" w:rsidP="00D941FC">
      <w:pPr>
        <w:pStyle w:val="ab"/>
        <w:spacing w:before="0" w:beforeAutospacing="0" w:after="0" w:afterAutospacing="0"/>
        <w:ind w:firstLine="708"/>
        <w:jc w:val="both"/>
      </w:pPr>
      <w:r>
        <w:t xml:space="preserve">Кварцевое месторождение (участок) Сазык расположено на территории Токтогульского района Жалал-Абадской области Кыргызской Республики. Оно находится на </w:t>
      </w:r>
      <w:r w:rsidR="001D2465">
        <w:t>пра</w:t>
      </w:r>
      <w:r>
        <w:t xml:space="preserve">вом склоне долины правого притока реки Чычкан. В пределах данного района, среди порфировидных гранитов, залегает пересекающая их кварц-полевошпатовая пегматитовая жила, мощность которой достигает нескольких метров. </w:t>
      </w:r>
    </w:p>
    <w:p w14:paraId="6D0B49FA" w14:textId="1B6BBB22" w:rsidR="00D941FC" w:rsidRDefault="00D941FC" w:rsidP="00D941FC">
      <w:pPr>
        <w:pStyle w:val="ab"/>
        <w:spacing w:before="0" w:beforeAutospacing="0" w:after="0" w:afterAutospacing="0"/>
        <w:ind w:firstLine="708"/>
        <w:jc w:val="both"/>
      </w:pPr>
      <w:r>
        <w:t>В настоящее время участок не изучен в полной мере, что делает необходимым проведение детальных геологоразведочных работ для уточнения объёмов запасов, геологического строения и минерального состава.</w:t>
      </w:r>
    </w:p>
    <w:p w14:paraId="62819F25" w14:textId="77777777" w:rsidR="00D941FC" w:rsidRPr="00D941FC" w:rsidRDefault="00D941FC" w:rsidP="007F46F3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D941FC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941FC">
        <w:rPr>
          <w:rStyle w:val="FontStyle16"/>
          <w:rFonts w:eastAsia="Gungsuh"/>
          <w:b/>
          <w:sz w:val="24"/>
          <w:szCs w:val="24"/>
        </w:rPr>
        <w:t>5.</w:t>
      </w:r>
      <w:r w:rsidRPr="00D941FC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6249651E" w14:textId="15FCE3CE" w:rsidR="001B6935" w:rsidRPr="008107C9" w:rsidRDefault="001B6935" w:rsidP="001B69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935DD8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34B913B4" w14:textId="77777777" w:rsidR="001B6935" w:rsidRPr="008107C9" w:rsidRDefault="001B6935" w:rsidP="001B69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3B35B822" w14:textId="77777777" w:rsidR="001B6935" w:rsidRDefault="001B6935" w:rsidP="001B69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D941FC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D941FC">
        <w:rPr>
          <w:rStyle w:val="FontStyle16"/>
          <w:rFonts w:eastAsia="Gungsuh"/>
          <w:b/>
          <w:sz w:val="24"/>
          <w:szCs w:val="24"/>
        </w:rPr>
        <w:t>6.</w:t>
      </w:r>
      <w:r w:rsidRPr="00D941FC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8678789" w14:textId="498F67C3" w:rsidR="001B6935" w:rsidRDefault="001B6935" w:rsidP="001B693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935DD8">
        <w:rPr>
          <w:rStyle w:val="FontStyle16"/>
          <w:rFonts w:eastAsia="Gungsuh"/>
          <w:sz w:val="24"/>
          <w:szCs w:val="24"/>
        </w:rPr>
        <w:t>3</w:t>
      </w:r>
      <w:r w:rsidR="00935DD8" w:rsidRPr="00C52FA9">
        <w:rPr>
          <w:rStyle w:val="FontStyle16"/>
          <w:rFonts w:eastAsia="Gungsuh"/>
          <w:sz w:val="24"/>
          <w:szCs w:val="24"/>
        </w:rPr>
        <w:t xml:space="preserve"> </w:t>
      </w:r>
      <w:r w:rsidR="00935DD8">
        <w:rPr>
          <w:rStyle w:val="FontStyle16"/>
          <w:rFonts w:eastAsia="Gungsuh"/>
          <w:sz w:val="24"/>
          <w:szCs w:val="24"/>
        </w:rPr>
        <w:t>ноя</w:t>
      </w:r>
      <w:r w:rsidR="00935DD8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7B783041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935DD8">
        <w:rPr>
          <w:rStyle w:val="FontStyle16"/>
          <w:rFonts w:eastAsia="Gungsuh"/>
          <w:sz w:val="24"/>
          <w:szCs w:val="24"/>
        </w:rPr>
        <w:t>3</w:t>
      </w:r>
      <w:r w:rsidR="00935DD8" w:rsidRPr="00C52FA9">
        <w:rPr>
          <w:rStyle w:val="FontStyle16"/>
          <w:rFonts w:eastAsia="Gungsuh"/>
          <w:sz w:val="24"/>
          <w:szCs w:val="24"/>
        </w:rPr>
        <w:t xml:space="preserve"> </w:t>
      </w:r>
      <w:r w:rsidR="00935DD8">
        <w:rPr>
          <w:rStyle w:val="FontStyle16"/>
          <w:rFonts w:eastAsia="Gungsuh"/>
          <w:sz w:val="24"/>
          <w:szCs w:val="24"/>
        </w:rPr>
        <w:t>ноя</w:t>
      </w:r>
      <w:r w:rsidR="00935DD8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7B42FC1E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A4010">
        <w:rPr>
          <w:rStyle w:val="FontStyle16"/>
          <w:rFonts w:eastAsia="Gungsuh"/>
          <w:b/>
          <w:sz w:val="24"/>
          <w:szCs w:val="24"/>
          <w:lang w:val="ky-KG"/>
        </w:rPr>
        <w:t>1000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42A9744D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6037FF">
        <w:rPr>
          <w:rStyle w:val="FontStyle16"/>
          <w:rFonts w:eastAsia="Gungsuh"/>
          <w:sz w:val="24"/>
          <w:szCs w:val="24"/>
        </w:rPr>
        <w:t xml:space="preserve">1 </w:t>
      </w:r>
      <w:r w:rsidR="001B6935">
        <w:rPr>
          <w:rStyle w:val="FontStyle16"/>
          <w:rFonts w:eastAsia="Gungsuh"/>
          <w:sz w:val="24"/>
          <w:szCs w:val="24"/>
        </w:rPr>
        <w:t>600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0C594B8B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927671">
        <w:rPr>
          <w:rStyle w:val="FontStyle16"/>
          <w:rFonts w:eastAsia="Gungsuh"/>
          <w:sz w:val="24"/>
          <w:szCs w:val="24"/>
        </w:rPr>
        <w:t>1</w:t>
      </w:r>
      <w:r w:rsidR="001B6935">
        <w:rPr>
          <w:rStyle w:val="FontStyle16"/>
          <w:rFonts w:eastAsia="Gungsuh"/>
          <w:sz w:val="24"/>
          <w:szCs w:val="24"/>
        </w:rPr>
        <w:t>6</w:t>
      </w:r>
      <w:r w:rsidR="00927671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48DE5C5E" w:rsidR="00F41199" w:rsidRDefault="006037FF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1</w:t>
      </w:r>
      <w:r w:rsidR="001B6935">
        <w:rPr>
          <w:rStyle w:val="FontStyle16"/>
          <w:rFonts w:eastAsia="Gungsuh"/>
          <w:sz w:val="24"/>
          <w:szCs w:val="24"/>
        </w:rPr>
        <w:t>6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1B6935">
        <w:rPr>
          <w:rStyle w:val="FontStyle16"/>
          <w:rFonts w:eastAsia="Gungsuh"/>
          <w:sz w:val="24"/>
          <w:szCs w:val="24"/>
        </w:rPr>
        <w:t>0</w:t>
      </w:r>
      <w:r w:rsidR="00CD7777">
        <w:rPr>
          <w:rStyle w:val="FontStyle16"/>
          <w:rFonts w:eastAsia="Gungsuh"/>
          <w:sz w:val="24"/>
          <w:szCs w:val="24"/>
        </w:rPr>
        <w:t>00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E7D1" w14:textId="77777777" w:rsidR="004D7085" w:rsidRDefault="004D7085" w:rsidP="00B95777">
      <w:r>
        <w:separator/>
      </w:r>
    </w:p>
  </w:endnote>
  <w:endnote w:type="continuationSeparator" w:id="0">
    <w:p w14:paraId="361CF3D9" w14:textId="77777777" w:rsidR="004D7085" w:rsidRDefault="004D7085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6949" w14:textId="77777777" w:rsidR="004D7085" w:rsidRDefault="004D7085" w:rsidP="00B95777">
      <w:r>
        <w:separator/>
      </w:r>
    </w:p>
  </w:footnote>
  <w:footnote w:type="continuationSeparator" w:id="0">
    <w:p w14:paraId="33004C07" w14:textId="77777777" w:rsidR="004D7085" w:rsidRDefault="004D7085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B4E1C"/>
    <w:rsid w:val="000C4534"/>
    <w:rsid w:val="000C7363"/>
    <w:rsid w:val="000F2E91"/>
    <w:rsid w:val="00120CF4"/>
    <w:rsid w:val="0013727F"/>
    <w:rsid w:val="00163E7A"/>
    <w:rsid w:val="001B6935"/>
    <w:rsid w:val="001D2465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0853"/>
    <w:rsid w:val="00366C43"/>
    <w:rsid w:val="003737F6"/>
    <w:rsid w:val="003B77A5"/>
    <w:rsid w:val="003C51A4"/>
    <w:rsid w:val="003F1BF3"/>
    <w:rsid w:val="00446D7E"/>
    <w:rsid w:val="0045568C"/>
    <w:rsid w:val="00466F24"/>
    <w:rsid w:val="00467055"/>
    <w:rsid w:val="00483AB7"/>
    <w:rsid w:val="00491C39"/>
    <w:rsid w:val="00497214"/>
    <w:rsid w:val="004B5F95"/>
    <w:rsid w:val="004C6116"/>
    <w:rsid w:val="004C78E1"/>
    <w:rsid w:val="004D01A5"/>
    <w:rsid w:val="004D06B3"/>
    <w:rsid w:val="004D7085"/>
    <w:rsid w:val="004E1A72"/>
    <w:rsid w:val="005020BA"/>
    <w:rsid w:val="00507BD6"/>
    <w:rsid w:val="0051056F"/>
    <w:rsid w:val="00512AE8"/>
    <w:rsid w:val="00527810"/>
    <w:rsid w:val="005528D1"/>
    <w:rsid w:val="00566791"/>
    <w:rsid w:val="00575E5A"/>
    <w:rsid w:val="00576A5F"/>
    <w:rsid w:val="00577108"/>
    <w:rsid w:val="00594CFC"/>
    <w:rsid w:val="005A4010"/>
    <w:rsid w:val="005B276A"/>
    <w:rsid w:val="005D1A18"/>
    <w:rsid w:val="005D471F"/>
    <w:rsid w:val="006037FF"/>
    <w:rsid w:val="00613DC5"/>
    <w:rsid w:val="00631751"/>
    <w:rsid w:val="00647DBC"/>
    <w:rsid w:val="0065273C"/>
    <w:rsid w:val="00670B0E"/>
    <w:rsid w:val="006A643F"/>
    <w:rsid w:val="006F0ED2"/>
    <w:rsid w:val="006F20BE"/>
    <w:rsid w:val="00703414"/>
    <w:rsid w:val="00713DC4"/>
    <w:rsid w:val="0072419B"/>
    <w:rsid w:val="00724CD9"/>
    <w:rsid w:val="00737CA3"/>
    <w:rsid w:val="00741D5F"/>
    <w:rsid w:val="00757A3F"/>
    <w:rsid w:val="007F4429"/>
    <w:rsid w:val="007F46F3"/>
    <w:rsid w:val="007F70B7"/>
    <w:rsid w:val="0080076F"/>
    <w:rsid w:val="008047AA"/>
    <w:rsid w:val="00822E1C"/>
    <w:rsid w:val="00831790"/>
    <w:rsid w:val="0083376F"/>
    <w:rsid w:val="008344FC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35DD8"/>
    <w:rsid w:val="00937DC4"/>
    <w:rsid w:val="00950684"/>
    <w:rsid w:val="00950773"/>
    <w:rsid w:val="009564E1"/>
    <w:rsid w:val="00962E69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30DE4"/>
    <w:rsid w:val="00C330C2"/>
    <w:rsid w:val="00C415D3"/>
    <w:rsid w:val="00C467EB"/>
    <w:rsid w:val="00C54E61"/>
    <w:rsid w:val="00C6765C"/>
    <w:rsid w:val="00C73FB1"/>
    <w:rsid w:val="00C824D6"/>
    <w:rsid w:val="00C94308"/>
    <w:rsid w:val="00CA23C3"/>
    <w:rsid w:val="00CB08FC"/>
    <w:rsid w:val="00CB4E61"/>
    <w:rsid w:val="00CD7777"/>
    <w:rsid w:val="00CE17CA"/>
    <w:rsid w:val="00D13278"/>
    <w:rsid w:val="00D46246"/>
    <w:rsid w:val="00D77DBF"/>
    <w:rsid w:val="00D941FC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7330A"/>
    <w:rsid w:val="00E81CD8"/>
    <w:rsid w:val="00EA0BFC"/>
    <w:rsid w:val="00EB0D73"/>
    <w:rsid w:val="00ED5B22"/>
    <w:rsid w:val="00EE5B94"/>
    <w:rsid w:val="00F02F3F"/>
    <w:rsid w:val="00F41199"/>
    <w:rsid w:val="00F46343"/>
    <w:rsid w:val="00F4723E"/>
    <w:rsid w:val="00F477C0"/>
    <w:rsid w:val="00F522C2"/>
    <w:rsid w:val="00F73A04"/>
    <w:rsid w:val="00F84596"/>
    <w:rsid w:val="00F942AE"/>
    <w:rsid w:val="00F954BE"/>
    <w:rsid w:val="00FB6B36"/>
    <w:rsid w:val="00FC093E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D941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0C6-BB8C-4467-913B-297FA47E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4</cp:revision>
  <cp:lastPrinted>2022-05-31T10:10:00Z</cp:lastPrinted>
  <dcterms:created xsi:type="dcterms:W3CDTF">2025-09-08T12:47:00Z</dcterms:created>
  <dcterms:modified xsi:type="dcterms:W3CDTF">2025-09-17T03:22:00Z</dcterms:modified>
</cp:coreProperties>
</file>