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7777777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FB6B36">
        <w:rPr>
          <w:rFonts w:eastAsia="Calibri"/>
          <w:b/>
          <w:sz w:val="24"/>
          <w:szCs w:val="24"/>
        </w:rPr>
        <w:t>кварца</w:t>
      </w:r>
    </w:p>
    <w:p w14:paraId="61593804" w14:textId="621B8201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FB6B36">
        <w:rPr>
          <w:rFonts w:eastAsia="Calibri"/>
          <w:b/>
          <w:sz w:val="24"/>
          <w:szCs w:val="24"/>
        </w:rPr>
        <w:t>Кызыл-Жылга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417D2DAD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75E5A">
        <w:rPr>
          <w:sz w:val="24"/>
          <w:szCs w:val="24"/>
        </w:rPr>
        <w:t xml:space="preserve">кварц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575E5A">
        <w:rPr>
          <w:rFonts w:eastAsia="Calibri"/>
          <w:bCs/>
          <w:sz w:val="24"/>
          <w:szCs w:val="24"/>
        </w:rPr>
        <w:t>Кызыл-Жылга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79530DED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575E5A">
        <w:rPr>
          <w:rFonts w:eastAsia="Calibri"/>
          <w:bCs/>
          <w:sz w:val="24"/>
          <w:szCs w:val="24"/>
        </w:rPr>
        <w:t>Кызыл-Жылга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707E70EB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75E5A">
        <w:rPr>
          <w:sz w:val="24"/>
          <w:szCs w:val="24"/>
        </w:rPr>
        <w:t>кварц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575E5A" w:rsidRPr="00575E5A" w14:paraId="53E8917A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411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19B8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A05E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0367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444F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5E4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575E5A" w:rsidRPr="00575E5A" w14:paraId="26039794" w14:textId="77777777" w:rsidTr="00005D6F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143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5F2" w14:textId="77777777" w:rsidR="00575E5A" w:rsidRPr="00575E5A" w:rsidRDefault="00575E5A" w:rsidP="00005D6F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575E5A">
              <w:rPr>
                <w:color w:val="000000"/>
                <w:sz w:val="24"/>
                <w:szCs w:val="24"/>
                <w:lang w:val="ky-KG"/>
              </w:rPr>
              <w:t>13332712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E01" w14:textId="77777777" w:rsidR="00575E5A" w:rsidRPr="00575E5A" w:rsidRDefault="00575E5A" w:rsidP="00005D6F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575E5A">
              <w:rPr>
                <w:color w:val="000000"/>
                <w:sz w:val="24"/>
                <w:szCs w:val="24"/>
                <w:lang w:val="ky-KG"/>
              </w:rPr>
              <w:t>4646308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514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75E5A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C81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13333215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B57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4646377</w:t>
            </w:r>
          </w:p>
        </w:tc>
      </w:tr>
      <w:tr w:rsidR="00575E5A" w:rsidRPr="00575E5A" w14:paraId="3E606271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BC9D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575E5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78C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13332933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115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4646617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9B3" w14:textId="77777777" w:rsidR="00575E5A" w:rsidRPr="00575E5A" w:rsidRDefault="00575E5A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75E5A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E0C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13332989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123" w14:textId="77777777" w:rsidR="00575E5A" w:rsidRPr="00575E5A" w:rsidRDefault="00575E5A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575E5A">
              <w:rPr>
                <w:sz w:val="24"/>
                <w:szCs w:val="24"/>
                <w:lang w:val="ky-KG"/>
              </w:rPr>
              <w:t>4646059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40DA1B5A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F044A5">
        <w:rPr>
          <w:sz w:val="24"/>
          <w:szCs w:val="24"/>
        </w:rPr>
        <w:t>14,19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09D1A3F3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63E76">
        <w:rPr>
          <w:i/>
          <w:sz w:val="24"/>
          <w:szCs w:val="24"/>
        </w:rPr>
        <w:t>Номенклатура листа топографической карты 1:100</w:t>
      </w:r>
      <w:r w:rsidR="00950684" w:rsidRPr="00C63E76">
        <w:rPr>
          <w:i/>
          <w:sz w:val="24"/>
          <w:szCs w:val="24"/>
        </w:rPr>
        <w:t xml:space="preserve"> </w:t>
      </w:r>
      <w:r w:rsidRPr="00C63E76">
        <w:rPr>
          <w:i/>
          <w:sz w:val="24"/>
          <w:szCs w:val="24"/>
        </w:rPr>
        <w:t xml:space="preserve">000 масштаба: </w:t>
      </w:r>
      <w:r w:rsidR="00757A3F" w:rsidRPr="00C63E76">
        <w:rPr>
          <w:i/>
          <w:sz w:val="24"/>
          <w:szCs w:val="24"/>
        </w:rPr>
        <w:t>К</w:t>
      </w:r>
      <w:r w:rsidRPr="00C63E76">
        <w:rPr>
          <w:i/>
          <w:sz w:val="24"/>
          <w:szCs w:val="24"/>
        </w:rPr>
        <w:t>-4</w:t>
      </w:r>
      <w:r w:rsidR="001F0530" w:rsidRPr="00C63E76">
        <w:rPr>
          <w:i/>
          <w:sz w:val="24"/>
          <w:szCs w:val="24"/>
        </w:rPr>
        <w:t>3</w:t>
      </w:r>
      <w:r w:rsidRPr="00C63E76">
        <w:rPr>
          <w:i/>
          <w:sz w:val="24"/>
          <w:szCs w:val="24"/>
        </w:rPr>
        <w:t>-</w:t>
      </w:r>
      <w:r w:rsidR="00C63E76" w:rsidRPr="00C63E76">
        <w:rPr>
          <w:i/>
          <w:sz w:val="24"/>
          <w:szCs w:val="24"/>
        </w:rPr>
        <w:t>74</w:t>
      </w:r>
      <w:r w:rsidRPr="00C63E76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2A8B606D" w:rsidR="00F02F3F" w:rsidRPr="009C0A79" w:rsidRDefault="00F02F3F" w:rsidP="007F46F3">
      <w:pPr>
        <w:ind w:firstLine="709"/>
        <w:jc w:val="center"/>
        <w:rPr>
          <w:b/>
          <w:sz w:val="24"/>
          <w:szCs w:val="24"/>
        </w:rPr>
      </w:pPr>
      <w:r w:rsidRPr="009C0A79">
        <w:rPr>
          <w:b/>
          <w:sz w:val="24"/>
          <w:szCs w:val="24"/>
        </w:rPr>
        <w:t>Геологическая характеристика площади</w:t>
      </w:r>
    </w:p>
    <w:p w14:paraId="04AF7625" w14:textId="77777777" w:rsidR="00171E8C" w:rsidRDefault="009C0A79" w:rsidP="009C0A79">
      <w:pPr>
        <w:ind w:firstLine="709"/>
        <w:jc w:val="both"/>
        <w:rPr>
          <w:sz w:val="24"/>
          <w:szCs w:val="24"/>
        </w:rPr>
      </w:pPr>
      <w:r w:rsidRPr="003C075B">
        <w:rPr>
          <w:sz w:val="24"/>
          <w:szCs w:val="24"/>
        </w:rPr>
        <w:t xml:space="preserve">Месторождение (участок) </w:t>
      </w:r>
      <w:r>
        <w:rPr>
          <w:sz w:val="24"/>
          <w:szCs w:val="24"/>
        </w:rPr>
        <w:t xml:space="preserve">кварца Кызыл-Жылга </w:t>
      </w:r>
      <w:r w:rsidRPr="003C075B">
        <w:rPr>
          <w:sz w:val="24"/>
          <w:szCs w:val="24"/>
        </w:rPr>
        <w:t>расположено согласно административно-территориальному делению Кыргызской Республики, находится в Токтогульском районе Жалал-Абадской области.</w:t>
      </w:r>
      <w:r>
        <w:rPr>
          <w:sz w:val="24"/>
          <w:szCs w:val="24"/>
        </w:rPr>
        <w:t xml:space="preserve"> </w:t>
      </w:r>
      <w:r w:rsidRPr="009C0A79">
        <w:rPr>
          <w:sz w:val="24"/>
          <w:szCs w:val="24"/>
          <w:lang w:eastAsia="en-US"/>
        </w:rPr>
        <w:t>Месторождение</w:t>
      </w:r>
      <w:r w:rsidRPr="009C0A79">
        <w:rPr>
          <w:sz w:val="24"/>
          <w:szCs w:val="24"/>
        </w:rPr>
        <w:t xml:space="preserve"> расположено на левом борту правого притока реки Чычкан. Здесь, среди профировидных гранитов, залегает секущая кварц-полевошпатовая пегматитовая жила мощностью до нескольких метров.</w:t>
      </w:r>
    </w:p>
    <w:p w14:paraId="6F773B63" w14:textId="720A0003" w:rsidR="00A93975" w:rsidRPr="009C0A79" w:rsidRDefault="009C0A79" w:rsidP="009C0A79">
      <w:pPr>
        <w:ind w:firstLine="709"/>
        <w:jc w:val="both"/>
        <w:rPr>
          <w:b/>
          <w:sz w:val="24"/>
          <w:szCs w:val="24"/>
          <w:highlight w:val="yellow"/>
        </w:rPr>
      </w:pPr>
      <w:r w:rsidRPr="009C0A79">
        <w:rPr>
          <w:sz w:val="24"/>
          <w:szCs w:val="24"/>
        </w:rPr>
        <w:t xml:space="preserve">Участок до настоящего времени не изучен в полном объеме, что требует проведения детальной геологоразведочной работы с целью уточнения запасов, структуры и минерального состава. </w:t>
      </w:r>
    </w:p>
    <w:p w14:paraId="5FFE22A3" w14:textId="77777777" w:rsidR="009564E1" w:rsidRPr="00A93975" w:rsidRDefault="009564E1" w:rsidP="00CB08FC">
      <w:pPr>
        <w:ind w:firstLine="709"/>
        <w:jc w:val="both"/>
        <w:rPr>
          <w:sz w:val="24"/>
          <w:szCs w:val="24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69882CB0" w14:textId="77777777" w:rsidR="00C63E76" w:rsidRPr="008107C9" w:rsidRDefault="00C63E76" w:rsidP="00C63E7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5.</w:t>
      </w:r>
      <w:r w:rsidRPr="008107C9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E0156D" w14:textId="2BAA5206" w:rsidR="006064E2" w:rsidRPr="008107C9" w:rsidRDefault="006064E2" w:rsidP="006064E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4A3FDA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5AA2CB0A" w14:textId="77777777" w:rsidR="006064E2" w:rsidRPr="008107C9" w:rsidRDefault="006064E2" w:rsidP="006064E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325433AC" w14:textId="77777777" w:rsidR="006064E2" w:rsidRDefault="006064E2" w:rsidP="006064E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205D0C9" w14:textId="77777777" w:rsidR="00C63E76" w:rsidRPr="008047AA" w:rsidRDefault="00C63E76" w:rsidP="00C63E7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34276D49" w14:textId="77777777" w:rsidR="00C63E76" w:rsidRPr="008107C9" w:rsidRDefault="00C63E76" w:rsidP="00C63E7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6.</w:t>
      </w:r>
      <w:r w:rsidRPr="008107C9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16865B82" w14:textId="29B7AE34" w:rsidR="006064E2" w:rsidRDefault="006064E2" w:rsidP="006064E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4A3FDA">
        <w:rPr>
          <w:rStyle w:val="FontStyle16"/>
          <w:rFonts w:eastAsia="Gungsuh"/>
          <w:sz w:val="24"/>
          <w:szCs w:val="24"/>
        </w:rPr>
        <w:t>3</w:t>
      </w:r>
      <w:r w:rsidR="004A3FDA" w:rsidRPr="00C52FA9">
        <w:rPr>
          <w:rStyle w:val="FontStyle16"/>
          <w:rFonts w:eastAsia="Gungsuh"/>
          <w:sz w:val="24"/>
          <w:szCs w:val="24"/>
        </w:rPr>
        <w:t xml:space="preserve"> </w:t>
      </w:r>
      <w:r w:rsidR="004A3FDA">
        <w:rPr>
          <w:rStyle w:val="FontStyle16"/>
          <w:rFonts w:eastAsia="Gungsuh"/>
          <w:sz w:val="24"/>
          <w:szCs w:val="24"/>
        </w:rPr>
        <w:t>ноя</w:t>
      </w:r>
      <w:r w:rsidR="004A3FDA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7183395A" w14:textId="77777777" w:rsidR="00C63E76" w:rsidRDefault="00C63E76" w:rsidP="00C63E7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2567C01D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4A3FDA">
        <w:rPr>
          <w:rStyle w:val="FontStyle16"/>
          <w:rFonts w:eastAsia="Gungsuh"/>
          <w:sz w:val="24"/>
          <w:szCs w:val="24"/>
        </w:rPr>
        <w:t>3</w:t>
      </w:r>
      <w:r w:rsidR="004A3FDA" w:rsidRPr="00C52FA9">
        <w:rPr>
          <w:rStyle w:val="FontStyle16"/>
          <w:rFonts w:eastAsia="Gungsuh"/>
          <w:sz w:val="24"/>
          <w:szCs w:val="24"/>
        </w:rPr>
        <w:t xml:space="preserve"> </w:t>
      </w:r>
      <w:r w:rsidR="004A3FDA">
        <w:rPr>
          <w:rStyle w:val="FontStyle16"/>
          <w:rFonts w:eastAsia="Gungsuh"/>
          <w:sz w:val="24"/>
          <w:szCs w:val="24"/>
        </w:rPr>
        <w:t>ноя</w:t>
      </w:r>
      <w:r w:rsidR="004A3FDA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5CA9F19E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1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42</w:t>
      </w:r>
      <w:r w:rsidR="00927671">
        <w:rPr>
          <w:rStyle w:val="FontStyle16"/>
          <w:rFonts w:eastAsia="Gungsuh"/>
          <w:b/>
          <w:sz w:val="24"/>
          <w:szCs w:val="24"/>
        </w:rPr>
        <w:t>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7FD41647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6037FF">
        <w:rPr>
          <w:rStyle w:val="FontStyle16"/>
          <w:rFonts w:eastAsia="Gungsuh"/>
          <w:sz w:val="24"/>
          <w:szCs w:val="24"/>
        </w:rPr>
        <w:t xml:space="preserve">1 </w:t>
      </w:r>
      <w:r w:rsidR="006064E2">
        <w:rPr>
          <w:rStyle w:val="FontStyle16"/>
          <w:rFonts w:eastAsia="Gungsuh"/>
          <w:sz w:val="24"/>
          <w:szCs w:val="24"/>
        </w:rPr>
        <w:t>715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04CCE292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927671">
        <w:rPr>
          <w:rStyle w:val="FontStyle16"/>
          <w:rFonts w:eastAsia="Gungsuh"/>
          <w:sz w:val="24"/>
          <w:szCs w:val="24"/>
        </w:rPr>
        <w:t>1</w:t>
      </w:r>
      <w:r w:rsidR="006064E2">
        <w:rPr>
          <w:rStyle w:val="FontStyle16"/>
          <w:rFonts w:eastAsia="Gungsuh"/>
          <w:sz w:val="24"/>
          <w:szCs w:val="24"/>
        </w:rPr>
        <w:t>75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2E01D5FC" w:rsidR="00F41199" w:rsidRDefault="006037FF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1</w:t>
      </w:r>
      <w:r w:rsidR="006064E2">
        <w:rPr>
          <w:rStyle w:val="FontStyle16"/>
          <w:rFonts w:eastAsia="Gungsuh"/>
          <w:sz w:val="24"/>
          <w:szCs w:val="24"/>
        </w:rPr>
        <w:t>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6064E2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</w:rPr>
        <w:t>50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FF83" w14:textId="77777777" w:rsidR="00367A47" w:rsidRDefault="00367A47" w:rsidP="00B95777">
      <w:r>
        <w:separator/>
      </w:r>
    </w:p>
  </w:endnote>
  <w:endnote w:type="continuationSeparator" w:id="0">
    <w:p w14:paraId="539A3F03" w14:textId="77777777" w:rsidR="00367A47" w:rsidRDefault="00367A47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8B2" w14:textId="77777777" w:rsidR="00367A47" w:rsidRDefault="00367A47" w:rsidP="00B95777">
      <w:r>
        <w:separator/>
      </w:r>
    </w:p>
  </w:footnote>
  <w:footnote w:type="continuationSeparator" w:id="0">
    <w:p w14:paraId="44AC78FD" w14:textId="77777777" w:rsidR="00367A47" w:rsidRDefault="00367A47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B4E1C"/>
    <w:rsid w:val="000C4534"/>
    <w:rsid w:val="000C7363"/>
    <w:rsid w:val="000F2E91"/>
    <w:rsid w:val="00120CF4"/>
    <w:rsid w:val="0013727F"/>
    <w:rsid w:val="00163E7A"/>
    <w:rsid w:val="001645F1"/>
    <w:rsid w:val="00165A5E"/>
    <w:rsid w:val="00171E8C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67A47"/>
    <w:rsid w:val="003737F6"/>
    <w:rsid w:val="0039622A"/>
    <w:rsid w:val="003B77A5"/>
    <w:rsid w:val="003C51A4"/>
    <w:rsid w:val="003D6618"/>
    <w:rsid w:val="003F1BF3"/>
    <w:rsid w:val="00446D7E"/>
    <w:rsid w:val="00466F24"/>
    <w:rsid w:val="00467055"/>
    <w:rsid w:val="00483AB7"/>
    <w:rsid w:val="00491C39"/>
    <w:rsid w:val="00497214"/>
    <w:rsid w:val="004A3FDA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5E5A"/>
    <w:rsid w:val="00576A5F"/>
    <w:rsid w:val="00577108"/>
    <w:rsid w:val="00594CFC"/>
    <w:rsid w:val="005B276A"/>
    <w:rsid w:val="005D1A18"/>
    <w:rsid w:val="005D471F"/>
    <w:rsid w:val="006037FF"/>
    <w:rsid w:val="006064E2"/>
    <w:rsid w:val="00613DC5"/>
    <w:rsid w:val="00631751"/>
    <w:rsid w:val="00634481"/>
    <w:rsid w:val="00647DBC"/>
    <w:rsid w:val="0065273C"/>
    <w:rsid w:val="006A643F"/>
    <w:rsid w:val="006F0ED2"/>
    <w:rsid w:val="006F20BE"/>
    <w:rsid w:val="00713DC4"/>
    <w:rsid w:val="0072419B"/>
    <w:rsid w:val="00724CD9"/>
    <w:rsid w:val="00741D5F"/>
    <w:rsid w:val="00757A3F"/>
    <w:rsid w:val="007F4429"/>
    <w:rsid w:val="007F46F3"/>
    <w:rsid w:val="007F70B7"/>
    <w:rsid w:val="0080076F"/>
    <w:rsid w:val="008047AA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318BE"/>
    <w:rsid w:val="00937DC4"/>
    <w:rsid w:val="00950684"/>
    <w:rsid w:val="00950773"/>
    <w:rsid w:val="009564E1"/>
    <w:rsid w:val="009718A3"/>
    <w:rsid w:val="0099197C"/>
    <w:rsid w:val="009B436A"/>
    <w:rsid w:val="009C08E1"/>
    <w:rsid w:val="009C0A79"/>
    <w:rsid w:val="009E6CB0"/>
    <w:rsid w:val="00A3349D"/>
    <w:rsid w:val="00A45294"/>
    <w:rsid w:val="00A93975"/>
    <w:rsid w:val="00AA4F24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C162D5"/>
    <w:rsid w:val="00C30DE4"/>
    <w:rsid w:val="00C330C2"/>
    <w:rsid w:val="00C415D3"/>
    <w:rsid w:val="00C467EB"/>
    <w:rsid w:val="00C54E61"/>
    <w:rsid w:val="00C63E76"/>
    <w:rsid w:val="00C6765C"/>
    <w:rsid w:val="00C73FB1"/>
    <w:rsid w:val="00CA23C3"/>
    <w:rsid w:val="00CB08FC"/>
    <w:rsid w:val="00CB4E61"/>
    <w:rsid w:val="00CE17CA"/>
    <w:rsid w:val="00D0734F"/>
    <w:rsid w:val="00D13278"/>
    <w:rsid w:val="00D46246"/>
    <w:rsid w:val="00D77DBF"/>
    <w:rsid w:val="00DA0DDE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044A5"/>
    <w:rsid w:val="00F41199"/>
    <w:rsid w:val="00F462C5"/>
    <w:rsid w:val="00F4723E"/>
    <w:rsid w:val="00F477C0"/>
    <w:rsid w:val="00F522C2"/>
    <w:rsid w:val="00F73A04"/>
    <w:rsid w:val="00F84596"/>
    <w:rsid w:val="00F942AE"/>
    <w:rsid w:val="00F954BE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unhideWhenUsed/>
    <w:rsid w:val="009C0A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4BFF-4BA7-4F55-B4B6-0F1BE1F4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4</cp:revision>
  <cp:lastPrinted>2022-05-31T10:10:00Z</cp:lastPrinted>
  <dcterms:created xsi:type="dcterms:W3CDTF">2025-09-08T12:44:00Z</dcterms:created>
  <dcterms:modified xsi:type="dcterms:W3CDTF">2025-09-17T03:20:00Z</dcterms:modified>
</cp:coreProperties>
</file>