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0A728AB0" w14:textId="7B8948D8" w:rsidR="00F4723E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950684">
        <w:rPr>
          <w:rFonts w:eastAsia="Calibri"/>
          <w:b/>
          <w:sz w:val="24"/>
          <w:szCs w:val="24"/>
        </w:rPr>
        <w:t>гранита</w:t>
      </w:r>
      <w:r w:rsidR="000238DF">
        <w:rPr>
          <w:rFonts w:eastAsia="Calibri"/>
          <w:b/>
          <w:sz w:val="24"/>
          <w:szCs w:val="24"/>
        </w:rPr>
        <w:t xml:space="preserve"> </w:t>
      </w:r>
    </w:p>
    <w:p w14:paraId="61593804" w14:textId="75F0C313" w:rsidR="000C4534" w:rsidRPr="007F46F3" w:rsidRDefault="009564E1" w:rsidP="0095068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="00950684">
        <w:rPr>
          <w:rFonts w:eastAsia="Calibri"/>
          <w:b/>
          <w:sz w:val="24"/>
          <w:szCs w:val="24"/>
        </w:rPr>
        <w:t>Кок-Бел</w:t>
      </w:r>
      <w:r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10B9783C" w:rsidR="00BC4BBE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950684">
        <w:rPr>
          <w:sz w:val="24"/>
          <w:szCs w:val="24"/>
        </w:rPr>
        <w:t xml:space="preserve">гранит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950684">
        <w:rPr>
          <w:rFonts w:eastAsia="Calibri"/>
          <w:bCs/>
          <w:sz w:val="24"/>
          <w:szCs w:val="24"/>
        </w:rPr>
        <w:t>Кок-Бел</w:t>
      </w:r>
      <w:r w:rsidR="00BC34AE" w:rsidRPr="00BC34AE">
        <w:rPr>
          <w:rFonts w:eastAsia="Calibri"/>
          <w:bCs/>
          <w:sz w:val="24"/>
          <w:szCs w:val="24"/>
        </w:rPr>
        <w:t>.</w:t>
      </w:r>
    </w:p>
    <w:p w14:paraId="68484369" w14:textId="374F0C61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950684">
        <w:rPr>
          <w:b/>
          <w:bCs/>
          <w:sz w:val="24"/>
          <w:szCs w:val="24"/>
        </w:rPr>
        <w:t>2.2.</w:t>
      </w:r>
      <w:r w:rsidR="00950684">
        <w:rPr>
          <w:sz w:val="24"/>
          <w:szCs w:val="24"/>
        </w:rPr>
        <w:t xml:space="preserve">  </w:t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950684">
        <w:rPr>
          <w:rFonts w:eastAsia="Calibri"/>
          <w:bCs/>
          <w:sz w:val="24"/>
          <w:szCs w:val="24"/>
        </w:rPr>
        <w:t>Кок-Бел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313D21AA" w:rsidR="00F02F3F" w:rsidRPr="00950684" w:rsidRDefault="00F02F3F" w:rsidP="00950684">
      <w:pPr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F4723E">
        <w:rPr>
          <w:sz w:val="24"/>
          <w:szCs w:val="24"/>
        </w:rPr>
        <w:t>г</w:t>
      </w:r>
      <w:r w:rsidR="00950684">
        <w:rPr>
          <w:sz w:val="24"/>
          <w:szCs w:val="24"/>
        </w:rPr>
        <w:t>ранит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2B92743C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Географическое расположение недр</w:t>
      </w:r>
      <w:r w:rsidRPr="007F46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3376F">
        <w:rPr>
          <w:bCs/>
          <w:sz w:val="24"/>
          <w:szCs w:val="24"/>
        </w:rPr>
        <w:t>административно</w:t>
      </w:r>
      <w:r w:rsidR="00F02F3F" w:rsidRPr="007F46F3">
        <w:rPr>
          <w:sz w:val="24"/>
          <w:szCs w:val="24"/>
        </w:rPr>
        <w:t xml:space="preserve"> относится к </w:t>
      </w:r>
      <w:proofErr w:type="spellStart"/>
      <w:r w:rsidR="00F4723E" w:rsidRPr="00F4723E">
        <w:rPr>
          <w:sz w:val="22"/>
          <w:szCs w:val="22"/>
        </w:rPr>
        <w:t>Токтогуль</w:t>
      </w:r>
      <w:r w:rsidR="0083376F" w:rsidRPr="00F4723E">
        <w:rPr>
          <w:sz w:val="22"/>
          <w:szCs w:val="22"/>
        </w:rPr>
        <w:t>ском</w:t>
      </w:r>
      <w:proofErr w:type="spellEnd"/>
      <w:r w:rsidR="0083376F" w:rsidRPr="00F4723E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proofErr w:type="spellStart"/>
      <w:r w:rsidR="00F4723E" w:rsidRPr="00F4723E">
        <w:rPr>
          <w:sz w:val="22"/>
          <w:szCs w:val="22"/>
        </w:rPr>
        <w:t>Жалал-Абадской</w:t>
      </w:r>
      <w:proofErr w:type="spellEnd"/>
      <w:r w:rsidR="00F4723E" w:rsidRPr="00B57BFB">
        <w:rPr>
          <w:b/>
          <w:bCs/>
          <w:sz w:val="22"/>
          <w:szCs w:val="22"/>
        </w:rPr>
        <w:t xml:space="preserve"> </w:t>
      </w:r>
      <w:r w:rsidR="0083376F" w:rsidRPr="0083376F">
        <w:rPr>
          <w:sz w:val="22"/>
          <w:szCs w:val="22"/>
        </w:rPr>
        <w:t>области</w:t>
      </w:r>
      <w:r w:rsidR="0083376F">
        <w:rPr>
          <w:sz w:val="22"/>
          <w:szCs w:val="22"/>
        </w:rPr>
        <w:t xml:space="preserve"> </w:t>
      </w:r>
      <w:r w:rsidR="00F02F3F" w:rsidRPr="007F46F3">
        <w:rPr>
          <w:sz w:val="24"/>
          <w:szCs w:val="24"/>
        </w:rPr>
        <w:t>КР.</w:t>
      </w:r>
    </w:p>
    <w:p w14:paraId="71D2398D" w14:textId="011F95B4" w:rsidR="00F02F3F" w:rsidRPr="00950684" w:rsidRDefault="00950684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p w14:paraId="00964329" w14:textId="1F9B1D64" w:rsidR="00950684" w:rsidRDefault="00950684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950684" w:rsidRPr="00950684" w14:paraId="76594A74" w14:textId="77777777" w:rsidTr="00005D6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736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84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BF1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8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9EA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84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F188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84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D68F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8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1DB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84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950684" w:rsidRPr="00950684" w14:paraId="51425195" w14:textId="77777777" w:rsidTr="00005D6F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338F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8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2B0" w14:textId="77777777" w:rsidR="00950684" w:rsidRPr="00950684" w:rsidRDefault="00950684" w:rsidP="00005D6F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950684">
              <w:rPr>
                <w:color w:val="000000"/>
                <w:sz w:val="24"/>
                <w:szCs w:val="24"/>
                <w:lang w:val="ky-KG"/>
              </w:rPr>
              <w:t>13328170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655" w14:textId="77777777" w:rsidR="00950684" w:rsidRPr="00950684" w:rsidRDefault="00950684" w:rsidP="00005D6F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950684">
              <w:rPr>
                <w:color w:val="000000"/>
                <w:sz w:val="24"/>
                <w:szCs w:val="24"/>
                <w:lang w:val="ky-KG"/>
              </w:rPr>
              <w:t>4619150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DCB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950684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717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13329430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F19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4618440</w:t>
            </w:r>
          </w:p>
        </w:tc>
      </w:tr>
      <w:tr w:rsidR="00950684" w:rsidRPr="00950684" w14:paraId="50ED2BBF" w14:textId="77777777" w:rsidTr="00005D6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9040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8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042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13328580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B4D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4618810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552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950684">
              <w:rPr>
                <w:b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74B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13328480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D2F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4618260</w:t>
            </w:r>
          </w:p>
        </w:tc>
      </w:tr>
      <w:tr w:rsidR="00950684" w:rsidRPr="00950684" w14:paraId="4628FEF1" w14:textId="77777777" w:rsidTr="00005D6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6A8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8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476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13329310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D02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4619020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CE9" w14:textId="77777777" w:rsidR="00950684" w:rsidRPr="00950684" w:rsidRDefault="00950684" w:rsidP="00005D6F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950684">
              <w:rPr>
                <w:b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F8C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13327820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3F3" w14:textId="77777777" w:rsidR="00950684" w:rsidRPr="00950684" w:rsidRDefault="00950684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950684">
              <w:rPr>
                <w:sz w:val="24"/>
                <w:szCs w:val="24"/>
                <w:lang w:val="ky-KG"/>
              </w:rPr>
              <w:t>4618850</w:t>
            </w:r>
          </w:p>
        </w:tc>
      </w:tr>
    </w:tbl>
    <w:p w14:paraId="68AD6D85" w14:textId="77777777" w:rsidR="00950684" w:rsidRDefault="00950684" w:rsidP="007F46F3">
      <w:pPr>
        <w:pStyle w:val="111"/>
        <w:ind w:firstLine="567"/>
        <w:rPr>
          <w:sz w:val="24"/>
          <w:szCs w:val="24"/>
        </w:rPr>
      </w:pPr>
    </w:p>
    <w:p w14:paraId="2AE3E08D" w14:textId="35AF4AFC"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950684">
        <w:rPr>
          <w:sz w:val="24"/>
          <w:szCs w:val="24"/>
        </w:rPr>
        <w:t>8</w:t>
      </w:r>
      <w:r w:rsidR="00F4723E">
        <w:rPr>
          <w:sz w:val="24"/>
          <w:szCs w:val="24"/>
        </w:rPr>
        <w:t>0</w:t>
      </w:r>
      <w:r w:rsidR="00FD75AA">
        <w:rPr>
          <w:sz w:val="24"/>
          <w:szCs w:val="24"/>
        </w:rPr>
        <w:t>,</w:t>
      </w:r>
      <w:r w:rsidR="00950684">
        <w:rPr>
          <w:sz w:val="24"/>
          <w:szCs w:val="24"/>
        </w:rPr>
        <w:t>67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158CC3C8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FF18C1">
        <w:rPr>
          <w:i/>
          <w:sz w:val="24"/>
          <w:szCs w:val="24"/>
        </w:rPr>
        <w:t>Номенклатура листа топографической карты 1:100</w:t>
      </w:r>
      <w:r w:rsidR="00950684" w:rsidRPr="00FF18C1">
        <w:rPr>
          <w:i/>
          <w:sz w:val="24"/>
          <w:szCs w:val="24"/>
        </w:rPr>
        <w:t xml:space="preserve"> </w:t>
      </w:r>
      <w:r w:rsidRPr="00FF18C1">
        <w:rPr>
          <w:i/>
          <w:sz w:val="24"/>
          <w:szCs w:val="24"/>
        </w:rPr>
        <w:t xml:space="preserve">000 масштаба: </w:t>
      </w:r>
      <w:r w:rsidR="00757A3F" w:rsidRPr="00FF18C1">
        <w:rPr>
          <w:i/>
          <w:sz w:val="24"/>
          <w:szCs w:val="24"/>
        </w:rPr>
        <w:t>К</w:t>
      </w:r>
      <w:r w:rsidRPr="00FF18C1">
        <w:rPr>
          <w:i/>
          <w:sz w:val="24"/>
          <w:szCs w:val="24"/>
        </w:rPr>
        <w:t>-4</w:t>
      </w:r>
      <w:r w:rsidR="001F0530" w:rsidRPr="00FF18C1">
        <w:rPr>
          <w:i/>
          <w:sz w:val="24"/>
          <w:szCs w:val="24"/>
        </w:rPr>
        <w:t>3</w:t>
      </w:r>
      <w:r w:rsidRPr="00FF18C1">
        <w:rPr>
          <w:i/>
          <w:sz w:val="24"/>
          <w:szCs w:val="24"/>
        </w:rPr>
        <w:t>-</w:t>
      </w:r>
      <w:r w:rsidR="00FF18C1" w:rsidRPr="00FF18C1">
        <w:rPr>
          <w:i/>
          <w:sz w:val="24"/>
          <w:szCs w:val="24"/>
        </w:rPr>
        <w:t>74</w:t>
      </w:r>
      <w:r w:rsidRPr="00FF18C1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7A049E0C" w14:textId="77777777" w:rsidR="00FF18C1" w:rsidRPr="00FF18C1" w:rsidRDefault="00F02F3F" w:rsidP="006432D1">
      <w:pPr>
        <w:pStyle w:val="ab"/>
        <w:spacing w:before="0" w:beforeAutospacing="0" w:after="0" w:afterAutospacing="0"/>
        <w:jc w:val="center"/>
        <w:rPr>
          <w:b/>
        </w:rPr>
      </w:pPr>
      <w:r w:rsidRPr="006432D1">
        <w:rPr>
          <w:b/>
        </w:rPr>
        <w:t>Геологическая характеристика площади</w:t>
      </w:r>
    </w:p>
    <w:p w14:paraId="7B341821" w14:textId="77777777" w:rsidR="006432D1" w:rsidRDefault="00FF18C1" w:rsidP="006432D1">
      <w:pPr>
        <w:pStyle w:val="ab"/>
        <w:spacing w:before="0" w:beforeAutospacing="0" w:after="0" w:afterAutospacing="0"/>
        <w:ind w:firstLine="708"/>
        <w:jc w:val="both"/>
      </w:pPr>
      <w:r w:rsidRPr="00FF18C1">
        <w:t xml:space="preserve">Месторождение (участок) гранита «Кок-Бел» по административно-территориальному делению Кыргызской Республики расположено в </w:t>
      </w:r>
      <w:proofErr w:type="spellStart"/>
      <w:r w:rsidRPr="00FF18C1">
        <w:t>Токтогульском</w:t>
      </w:r>
      <w:proofErr w:type="spellEnd"/>
      <w:r w:rsidRPr="00FF18C1">
        <w:t xml:space="preserve"> районе </w:t>
      </w:r>
      <w:proofErr w:type="spellStart"/>
      <w:r w:rsidRPr="00FF18C1">
        <w:t>Жалал-Абадской</w:t>
      </w:r>
      <w:proofErr w:type="spellEnd"/>
      <w:r w:rsidRPr="00FF18C1">
        <w:t xml:space="preserve"> области. Участок непосредственно примыкает к экономически развитой зоне вблизи города Токтогул и находится рядом с </w:t>
      </w:r>
      <w:proofErr w:type="spellStart"/>
      <w:r w:rsidRPr="00FF18C1">
        <w:t>Токтогульским</w:t>
      </w:r>
      <w:proofErr w:type="spellEnd"/>
      <w:r w:rsidRPr="00FF18C1">
        <w:t xml:space="preserve"> водохранилищем.</w:t>
      </w:r>
      <w:r>
        <w:t xml:space="preserve"> </w:t>
      </w:r>
    </w:p>
    <w:p w14:paraId="49643AE5" w14:textId="6613FC80" w:rsidR="00FF18C1" w:rsidRPr="00FF18C1" w:rsidRDefault="00FF18C1" w:rsidP="006432D1">
      <w:pPr>
        <w:pStyle w:val="ab"/>
        <w:spacing w:before="0" w:beforeAutospacing="0" w:after="0" w:afterAutospacing="0"/>
        <w:ind w:firstLine="708"/>
        <w:jc w:val="both"/>
      </w:pPr>
      <w:r w:rsidRPr="00FF18C1">
        <w:t>Под микроскопом установлен следующий минералогический состав: калиевый полевой шпат, плагиоклаз, кварц, биотит и иногда амфибол. Форма интрузивных тел на выходе</w:t>
      </w:r>
      <w:r w:rsidR="006432D1">
        <w:t>-</w:t>
      </w:r>
      <w:proofErr w:type="spellStart"/>
      <w:r w:rsidRPr="00FF18C1">
        <w:t>штокообразная</w:t>
      </w:r>
      <w:proofErr w:type="spellEnd"/>
      <w:r w:rsidRPr="00FF18C1">
        <w:t xml:space="preserve">. Однако, учитывая закономерное линейное расположение </w:t>
      </w:r>
      <w:proofErr w:type="spellStart"/>
      <w:r w:rsidRPr="00FF18C1">
        <w:t>интрузий</w:t>
      </w:r>
      <w:proofErr w:type="spellEnd"/>
      <w:r w:rsidRPr="00FF18C1">
        <w:t xml:space="preserve"> и их приуроченность к ядру крупной антиклинали, можно предположить, что они имеют общий магматический очаг, представляющий собой относительно небольшой батолит удлинённой формы.</w:t>
      </w:r>
    </w:p>
    <w:p w14:paraId="081FE714" w14:textId="25344905" w:rsidR="00F02F3F" w:rsidRPr="00FF18C1" w:rsidRDefault="00F02F3F" w:rsidP="007F46F3">
      <w:pPr>
        <w:ind w:firstLine="709"/>
        <w:jc w:val="center"/>
        <w:rPr>
          <w:b/>
          <w:sz w:val="24"/>
          <w:szCs w:val="24"/>
          <w:highlight w:val="yellow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6156BA24" w14:textId="77777777" w:rsidR="00FF18C1" w:rsidRPr="008107C9" w:rsidRDefault="00FF18C1" w:rsidP="00FF18C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107C9">
        <w:rPr>
          <w:rStyle w:val="FontStyle16"/>
          <w:rFonts w:eastAsia="Gungsuh"/>
          <w:b/>
          <w:sz w:val="24"/>
          <w:szCs w:val="24"/>
        </w:rPr>
        <w:t>5.</w:t>
      </w:r>
      <w:r w:rsidRPr="008107C9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15BDC551" w14:textId="4D923E68" w:rsidR="006432D1" w:rsidRPr="008107C9" w:rsidRDefault="006432D1" w:rsidP="006432D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Hlk208932826"/>
      <w:r w:rsidRPr="008107C9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0A67F2">
        <w:rPr>
          <w:rStyle w:val="FontStyle16"/>
          <w:rFonts w:eastAsia="Gungsuh"/>
          <w:sz w:val="24"/>
          <w:szCs w:val="24"/>
        </w:rPr>
        <w:t>6</w:t>
      </w:r>
      <w:r w:rsidR="00BE4676" w:rsidRPr="00C52FA9">
        <w:rPr>
          <w:rStyle w:val="FontStyle16"/>
          <w:rFonts w:eastAsia="Gungsuh"/>
          <w:sz w:val="24"/>
          <w:szCs w:val="24"/>
        </w:rPr>
        <w:t xml:space="preserve"> </w:t>
      </w:r>
      <w:r w:rsidR="00BE4676">
        <w:rPr>
          <w:rStyle w:val="FontStyle16"/>
          <w:rFonts w:eastAsia="Gungsuh"/>
          <w:sz w:val="24"/>
          <w:szCs w:val="24"/>
        </w:rPr>
        <w:t>но</w:t>
      </w:r>
      <w:r w:rsidR="00BE4676" w:rsidRPr="00C52FA9">
        <w:rPr>
          <w:rStyle w:val="FontStyle16"/>
          <w:rFonts w:eastAsia="Gungsuh"/>
          <w:sz w:val="24"/>
          <w:szCs w:val="24"/>
        </w:rPr>
        <w:t>ября</w:t>
      </w:r>
      <w:r w:rsidR="00BE4676" w:rsidRPr="008107C9">
        <w:rPr>
          <w:rStyle w:val="FontStyle16"/>
          <w:rFonts w:eastAsia="Gungsuh"/>
          <w:sz w:val="24"/>
          <w:szCs w:val="24"/>
        </w:rPr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 xml:space="preserve">2025 года в городе Токтогул в здании районной государственной администрации </w:t>
      </w:r>
      <w:proofErr w:type="spellStart"/>
      <w:r w:rsidRPr="008107C9">
        <w:rPr>
          <w:rFonts w:ascii="Times New Roman" w:hAnsi="Times New Roman" w:cs="Times New Roman"/>
          <w:sz w:val="24"/>
          <w:szCs w:val="24"/>
        </w:rPr>
        <w:t>Токтогульско</w:t>
      </w:r>
      <w:proofErr w:type="spellEnd"/>
      <w:r w:rsidR="003F3D32">
        <w:rPr>
          <w:rFonts w:ascii="Times New Roman" w:hAnsi="Times New Roman" w:cs="Times New Roman"/>
          <w:sz w:val="24"/>
          <w:szCs w:val="24"/>
          <w:lang w:val="ky-KG"/>
        </w:rPr>
        <w:t>го</w:t>
      </w:r>
      <w:r w:rsidRPr="008107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10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C9"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 w:rsidRPr="00810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7C9">
        <w:rPr>
          <w:rFonts w:ascii="Times New Roman" w:hAnsi="Times New Roman" w:cs="Times New Roman"/>
          <w:sz w:val="24"/>
          <w:szCs w:val="24"/>
        </w:rPr>
        <w:t>области</w:t>
      </w:r>
      <w:r w:rsidRPr="008107C9"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2C4778C3" w14:textId="0C25C4F3" w:rsidR="006432D1" w:rsidRPr="008107C9" w:rsidRDefault="006432D1" w:rsidP="006432D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 w:rsidR="00E76A01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D11042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0 часов до 1</w:t>
      </w:r>
      <w:r w:rsidR="00E76A01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D11042"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</w:p>
    <w:p w14:paraId="4CF09D7E" w14:textId="6B6584E8" w:rsidR="006432D1" w:rsidRDefault="006432D1" w:rsidP="006432D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 w:rsidR="00E76A01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D11042"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bookmarkEnd w:id="0"/>
    <w:p w14:paraId="49A64A46" w14:textId="77777777" w:rsidR="00FF18C1" w:rsidRPr="008047AA" w:rsidRDefault="00FF18C1" w:rsidP="00FF18C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B7C37C6" w14:textId="77777777" w:rsidR="00FF18C1" w:rsidRPr="008107C9" w:rsidRDefault="00FF18C1" w:rsidP="00FF18C1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107C9">
        <w:rPr>
          <w:rStyle w:val="FontStyle16"/>
          <w:rFonts w:eastAsia="Gungsuh"/>
          <w:b/>
          <w:sz w:val="24"/>
          <w:szCs w:val="24"/>
        </w:rPr>
        <w:t>6.</w:t>
      </w:r>
      <w:r w:rsidRPr="008107C9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43848436" w14:textId="3CA0E340" w:rsidR="00BE4676" w:rsidRDefault="00BE4676" w:rsidP="00BE467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1" w:name="_Hlk208932836"/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C52FA9">
        <w:rPr>
          <w:rStyle w:val="FontStyle16"/>
          <w:rFonts w:eastAsia="Gungsuh"/>
          <w:sz w:val="24"/>
          <w:szCs w:val="24"/>
        </w:rPr>
        <w:t xml:space="preserve">с </w:t>
      </w:r>
      <w:r w:rsidR="000A67F2" w:rsidRPr="00C52FA9">
        <w:rPr>
          <w:rStyle w:val="FontStyle16"/>
          <w:rFonts w:eastAsia="Gungsuh"/>
          <w:sz w:val="24"/>
          <w:szCs w:val="24"/>
        </w:rPr>
        <w:t>1</w:t>
      </w:r>
      <w:r w:rsidR="000A67F2">
        <w:rPr>
          <w:rStyle w:val="FontStyle16"/>
          <w:rFonts w:eastAsia="Gungsuh"/>
          <w:sz w:val="24"/>
          <w:szCs w:val="24"/>
        </w:rPr>
        <w:t>9</w:t>
      </w:r>
      <w:r w:rsidR="000A67F2" w:rsidRPr="00C52FA9">
        <w:rPr>
          <w:rStyle w:val="FontStyle16"/>
          <w:rFonts w:eastAsia="Gungsuh"/>
          <w:sz w:val="24"/>
          <w:szCs w:val="24"/>
          <w:lang w:val="ky-KG"/>
        </w:rPr>
        <w:t xml:space="preserve"> сентябрь</w:t>
      </w:r>
      <w:r w:rsidR="000A67F2" w:rsidRPr="00C52FA9">
        <w:rPr>
          <w:rStyle w:val="FontStyle16"/>
          <w:rFonts w:eastAsia="Gungsuh"/>
          <w:sz w:val="24"/>
          <w:szCs w:val="24"/>
        </w:rPr>
        <w:t xml:space="preserve"> 2025 года по </w:t>
      </w:r>
      <w:r w:rsidR="000A67F2">
        <w:rPr>
          <w:rStyle w:val="FontStyle16"/>
          <w:rFonts w:eastAsia="Gungsuh"/>
          <w:sz w:val="24"/>
          <w:szCs w:val="24"/>
        </w:rPr>
        <w:t>3</w:t>
      </w:r>
      <w:r w:rsidR="000A67F2" w:rsidRPr="00C52FA9">
        <w:rPr>
          <w:rStyle w:val="FontStyle16"/>
          <w:rFonts w:eastAsia="Gungsuh"/>
          <w:sz w:val="24"/>
          <w:szCs w:val="24"/>
        </w:rPr>
        <w:t xml:space="preserve"> </w:t>
      </w:r>
      <w:r w:rsidR="000A67F2">
        <w:rPr>
          <w:rStyle w:val="FontStyle16"/>
          <w:rFonts w:eastAsia="Gungsuh"/>
          <w:sz w:val="24"/>
          <w:szCs w:val="24"/>
        </w:rPr>
        <w:t>ноя</w:t>
      </w:r>
      <w:r w:rsidR="000A67F2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C52FA9">
        <w:rPr>
          <w:rStyle w:val="FontStyle16"/>
          <w:rFonts w:eastAsia="Gungsuh"/>
          <w:sz w:val="24"/>
          <w:szCs w:val="24"/>
        </w:rPr>
        <w:t>2025 года 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8107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107C9">
        <w:rPr>
          <w:rStyle w:val="FontStyle16"/>
          <w:rFonts w:eastAsia="Gungsuh"/>
          <w:sz w:val="24"/>
          <w:szCs w:val="24"/>
        </w:rPr>
        <w:t>. № 311.</w:t>
      </w:r>
    </w:p>
    <w:bookmarkEnd w:id="1"/>
    <w:p w14:paraId="061A8706" w14:textId="77777777" w:rsidR="00B756B0" w:rsidRPr="00FF18C1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 xml:space="preserve">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15D4C362" w14:textId="77777777" w:rsidR="003F3D32" w:rsidRDefault="003F3D32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14:paraId="2207B20B" w14:textId="4B304506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52A3B8DB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0A67F2">
        <w:rPr>
          <w:rStyle w:val="FontStyle16"/>
          <w:rFonts w:eastAsia="Gungsuh"/>
          <w:sz w:val="24"/>
          <w:szCs w:val="24"/>
        </w:rPr>
        <w:t>3</w:t>
      </w:r>
      <w:r w:rsidR="000A67F2" w:rsidRPr="00C52FA9">
        <w:rPr>
          <w:rStyle w:val="FontStyle16"/>
          <w:rFonts w:eastAsia="Gungsuh"/>
          <w:sz w:val="24"/>
          <w:szCs w:val="24"/>
        </w:rPr>
        <w:t xml:space="preserve"> </w:t>
      </w:r>
      <w:r w:rsidR="000A67F2">
        <w:rPr>
          <w:rStyle w:val="FontStyle16"/>
          <w:rFonts w:eastAsia="Gungsuh"/>
          <w:sz w:val="24"/>
          <w:szCs w:val="24"/>
        </w:rPr>
        <w:t>но</w:t>
      </w:r>
      <w:r w:rsidR="000A67F2" w:rsidRPr="00C52FA9">
        <w:rPr>
          <w:rStyle w:val="FontStyle16"/>
          <w:rFonts w:eastAsia="Gungsuh"/>
          <w:sz w:val="24"/>
          <w:szCs w:val="24"/>
        </w:rPr>
        <w:t xml:space="preserve">ября </w:t>
      </w:r>
      <w:r w:rsidRPr="008047AA">
        <w:rPr>
          <w:rStyle w:val="FontStyle16"/>
          <w:rFonts w:eastAsia="Gungsuh"/>
          <w:sz w:val="24"/>
          <w:szCs w:val="24"/>
        </w:rPr>
        <w:t>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www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kg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5F93FAA8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927671">
        <w:rPr>
          <w:rStyle w:val="FontStyle16"/>
          <w:rFonts w:eastAsia="Gungsuh"/>
          <w:b/>
          <w:sz w:val="24"/>
          <w:szCs w:val="24"/>
        </w:rPr>
        <w:t>8 070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3DE912B3" w14:textId="77777777" w:rsidR="003F3D32" w:rsidRDefault="003F3D32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</w:p>
    <w:p w14:paraId="42E31637" w14:textId="1E58560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3763CF14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BE4676">
        <w:rPr>
          <w:rStyle w:val="FontStyle16"/>
          <w:rFonts w:eastAsia="Gungsuh"/>
          <w:sz w:val="24"/>
          <w:szCs w:val="24"/>
        </w:rPr>
        <w:t>2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 w:rsidR="00BE4676">
        <w:rPr>
          <w:rStyle w:val="FontStyle16"/>
          <w:rFonts w:eastAsia="Gungsuh"/>
          <w:sz w:val="24"/>
          <w:szCs w:val="24"/>
        </w:rPr>
        <w:t>550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4B9589A3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lastRenderedPageBreak/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BE4676">
        <w:rPr>
          <w:rStyle w:val="FontStyle16"/>
          <w:rFonts w:eastAsia="Gungsuh"/>
          <w:sz w:val="24"/>
          <w:szCs w:val="24"/>
        </w:rPr>
        <w:t>260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5C445CC0" w:rsidR="00F41199" w:rsidRDefault="00BE4676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25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500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F3D32">
      <w:footerReference w:type="default" r:id="rId8"/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544A" w14:textId="77777777" w:rsidR="00B96074" w:rsidRDefault="00B96074" w:rsidP="00B95777">
      <w:r>
        <w:separator/>
      </w:r>
    </w:p>
  </w:endnote>
  <w:endnote w:type="continuationSeparator" w:id="0">
    <w:p w14:paraId="6383812F" w14:textId="77777777" w:rsidR="00B96074" w:rsidRDefault="00B96074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D75D479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868E" w14:textId="77777777" w:rsidR="00B96074" w:rsidRDefault="00B96074" w:rsidP="00B95777">
      <w:r>
        <w:separator/>
      </w:r>
    </w:p>
  </w:footnote>
  <w:footnote w:type="continuationSeparator" w:id="0">
    <w:p w14:paraId="0A9CAB07" w14:textId="77777777" w:rsidR="00B96074" w:rsidRDefault="00B96074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6"/>
    <w:rsid w:val="000235BD"/>
    <w:rsid w:val="000238DF"/>
    <w:rsid w:val="00023FCC"/>
    <w:rsid w:val="000269D2"/>
    <w:rsid w:val="0007593C"/>
    <w:rsid w:val="000A67F2"/>
    <w:rsid w:val="000B4E1C"/>
    <w:rsid w:val="000C4534"/>
    <w:rsid w:val="000C7363"/>
    <w:rsid w:val="000F2E91"/>
    <w:rsid w:val="00120CF4"/>
    <w:rsid w:val="0013727F"/>
    <w:rsid w:val="00163E7A"/>
    <w:rsid w:val="001E6458"/>
    <w:rsid w:val="001F0530"/>
    <w:rsid w:val="001F1467"/>
    <w:rsid w:val="00227DC0"/>
    <w:rsid w:val="002304DC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318C"/>
    <w:rsid w:val="00366C43"/>
    <w:rsid w:val="003708C4"/>
    <w:rsid w:val="003737F6"/>
    <w:rsid w:val="003B77A5"/>
    <w:rsid w:val="003C51A4"/>
    <w:rsid w:val="003F1BF3"/>
    <w:rsid w:val="003F3D32"/>
    <w:rsid w:val="00446D7E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0453"/>
    <w:rsid w:val="00527810"/>
    <w:rsid w:val="005528D1"/>
    <w:rsid w:val="00566791"/>
    <w:rsid w:val="00576A5F"/>
    <w:rsid w:val="00577108"/>
    <w:rsid w:val="00594CFC"/>
    <w:rsid w:val="005B276A"/>
    <w:rsid w:val="005D1A18"/>
    <w:rsid w:val="005D471F"/>
    <w:rsid w:val="006037FF"/>
    <w:rsid w:val="00613DC5"/>
    <w:rsid w:val="00631751"/>
    <w:rsid w:val="006432D1"/>
    <w:rsid w:val="00647DBC"/>
    <w:rsid w:val="0065273C"/>
    <w:rsid w:val="00697E67"/>
    <w:rsid w:val="006A643F"/>
    <w:rsid w:val="006F0ED2"/>
    <w:rsid w:val="006F20BE"/>
    <w:rsid w:val="00713DC4"/>
    <w:rsid w:val="0072419B"/>
    <w:rsid w:val="00724CD9"/>
    <w:rsid w:val="00741D5F"/>
    <w:rsid w:val="00757A3F"/>
    <w:rsid w:val="007B5F64"/>
    <w:rsid w:val="007F4429"/>
    <w:rsid w:val="007F46F3"/>
    <w:rsid w:val="007F70B7"/>
    <w:rsid w:val="0080076F"/>
    <w:rsid w:val="008047AA"/>
    <w:rsid w:val="00822E1C"/>
    <w:rsid w:val="00831790"/>
    <w:rsid w:val="0083376F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27671"/>
    <w:rsid w:val="00927807"/>
    <w:rsid w:val="00937DC4"/>
    <w:rsid w:val="00950684"/>
    <w:rsid w:val="00950773"/>
    <w:rsid w:val="009564E1"/>
    <w:rsid w:val="009718A3"/>
    <w:rsid w:val="0099197C"/>
    <w:rsid w:val="009B436A"/>
    <w:rsid w:val="009C08E1"/>
    <w:rsid w:val="00A3349D"/>
    <w:rsid w:val="00A45294"/>
    <w:rsid w:val="00A93975"/>
    <w:rsid w:val="00AB2602"/>
    <w:rsid w:val="00AC23C6"/>
    <w:rsid w:val="00AF2918"/>
    <w:rsid w:val="00B023D6"/>
    <w:rsid w:val="00B4238F"/>
    <w:rsid w:val="00B52332"/>
    <w:rsid w:val="00B756B0"/>
    <w:rsid w:val="00B95777"/>
    <w:rsid w:val="00B96074"/>
    <w:rsid w:val="00BA288D"/>
    <w:rsid w:val="00BC34AE"/>
    <w:rsid w:val="00BC3D92"/>
    <w:rsid w:val="00BC4BBE"/>
    <w:rsid w:val="00BD5736"/>
    <w:rsid w:val="00BD7032"/>
    <w:rsid w:val="00BE4676"/>
    <w:rsid w:val="00C162D5"/>
    <w:rsid w:val="00C30DE4"/>
    <w:rsid w:val="00C330C2"/>
    <w:rsid w:val="00C415D3"/>
    <w:rsid w:val="00C467EB"/>
    <w:rsid w:val="00C54E61"/>
    <w:rsid w:val="00C6765C"/>
    <w:rsid w:val="00C73FB1"/>
    <w:rsid w:val="00CA23C3"/>
    <w:rsid w:val="00CB08FC"/>
    <w:rsid w:val="00CB4E61"/>
    <w:rsid w:val="00CE17CA"/>
    <w:rsid w:val="00D11042"/>
    <w:rsid w:val="00D13278"/>
    <w:rsid w:val="00D46246"/>
    <w:rsid w:val="00D77DBF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76A01"/>
    <w:rsid w:val="00E81CD8"/>
    <w:rsid w:val="00EA0BFC"/>
    <w:rsid w:val="00EA1189"/>
    <w:rsid w:val="00EB0D73"/>
    <w:rsid w:val="00ED5B22"/>
    <w:rsid w:val="00EE5B94"/>
    <w:rsid w:val="00F02F3F"/>
    <w:rsid w:val="00F41199"/>
    <w:rsid w:val="00F4723E"/>
    <w:rsid w:val="00F477C0"/>
    <w:rsid w:val="00F522C2"/>
    <w:rsid w:val="00F73A04"/>
    <w:rsid w:val="00F84596"/>
    <w:rsid w:val="00F942AE"/>
    <w:rsid w:val="00F954BE"/>
    <w:rsid w:val="00FD5724"/>
    <w:rsid w:val="00FD75AA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FF18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5491-F540-432D-95EE-84E1F25E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Болотова Чолпон</cp:lastModifiedBy>
  <cp:revision>4</cp:revision>
  <cp:lastPrinted>2022-05-31T10:10:00Z</cp:lastPrinted>
  <dcterms:created xsi:type="dcterms:W3CDTF">2025-09-08T12:40:00Z</dcterms:created>
  <dcterms:modified xsi:type="dcterms:W3CDTF">2025-09-17T03:18:00Z</dcterms:modified>
</cp:coreProperties>
</file>