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</w:t>
      </w:r>
      <w:r w:rsidR="006114C5">
        <w:rPr>
          <w:rFonts w:ascii="Times New Roman" w:eastAsia="Calibri" w:hAnsi="Times New Roman" w:cs="Times New Roman"/>
          <w:b/>
          <w:sz w:val="24"/>
          <w:szCs w:val="24"/>
        </w:rPr>
        <w:t xml:space="preserve">площади </w:t>
      </w:r>
      <w:r w:rsidR="007B7B47">
        <w:rPr>
          <w:rFonts w:ascii="Times New Roman" w:eastAsia="Calibri" w:hAnsi="Times New Roman" w:cs="Times New Roman"/>
          <w:b/>
          <w:sz w:val="24"/>
          <w:szCs w:val="24"/>
        </w:rPr>
        <w:t xml:space="preserve">известняка </w:t>
      </w:r>
      <w:proofErr w:type="spellStart"/>
      <w:r w:rsidR="006114C5">
        <w:rPr>
          <w:rFonts w:ascii="Times New Roman" w:eastAsia="Calibri" w:hAnsi="Times New Roman" w:cs="Times New Roman"/>
          <w:b/>
          <w:sz w:val="24"/>
          <w:szCs w:val="24"/>
        </w:rPr>
        <w:t>Лангар</w:t>
      </w:r>
      <w:proofErr w:type="spellEnd"/>
      <w:r w:rsidR="006114C5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 xml:space="preserve">на </w:t>
      </w:r>
      <w:r w:rsidR="00685327">
        <w:rPr>
          <w:rFonts w:ascii="Times New Roman" w:hAnsi="Times New Roman"/>
          <w:sz w:val="24"/>
          <w:szCs w:val="24"/>
        </w:rPr>
        <w:t xml:space="preserve">площади </w:t>
      </w:r>
      <w:r w:rsidR="007B7B47">
        <w:rPr>
          <w:rFonts w:ascii="Times New Roman" w:hAnsi="Times New Roman"/>
          <w:sz w:val="24"/>
          <w:szCs w:val="24"/>
        </w:rPr>
        <w:t xml:space="preserve">известняка </w:t>
      </w:r>
      <w:proofErr w:type="spellStart"/>
      <w:r w:rsidR="00685327">
        <w:rPr>
          <w:rFonts w:ascii="Times New Roman" w:hAnsi="Times New Roman"/>
          <w:sz w:val="24"/>
          <w:szCs w:val="24"/>
        </w:rPr>
        <w:t>Лангар</w:t>
      </w:r>
      <w:proofErr w:type="spellEnd"/>
      <w:r w:rsidR="00685327">
        <w:rPr>
          <w:rFonts w:ascii="Times New Roman" w:hAnsi="Times New Roman"/>
          <w:sz w:val="24"/>
          <w:szCs w:val="24"/>
        </w:rPr>
        <w:t xml:space="preserve"> 2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685327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="00685327">
        <w:rPr>
          <w:rFonts w:ascii="Times New Roman" w:hAnsi="Times New Roman"/>
          <w:sz w:val="24"/>
          <w:szCs w:val="24"/>
        </w:rPr>
        <w:t>Лангар</w:t>
      </w:r>
      <w:proofErr w:type="spellEnd"/>
      <w:r w:rsidR="00685327">
        <w:rPr>
          <w:rFonts w:ascii="Times New Roman" w:hAnsi="Times New Roman"/>
          <w:sz w:val="24"/>
          <w:szCs w:val="24"/>
        </w:rPr>
        <w:t xml:space="preserve"> 2.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E524A7">
        <w:rPr>
          <w:rFonts w:ascii="Times New Roman" w:hAnsi="Times New Roman" w:cs="Times New Roman"/>
          <w:sz w:val="24"/>
          <w:szCs w:val="24"/>
        </w:rPr>
        <w:t>44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F517A4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F517A4" w:rsidRPr="00D012E3" w:rsidTr="00652E29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12722750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4446900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12722800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4445800</w:t>
            </w:r>
          </w:p>
        </w:tc>
      </w:tr>
      <w:tr w:rsidR="00F517A4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12722250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4446850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12723600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E37840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4446850</w:t>
            </w:r>
          </w:p>
        </w:tc>
      </w:tr>
      <w:tr w:rsidR="00F517A4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Pr="00D012E3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12722250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4445800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A4" w:rsidRDefault="00F517A4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</w:tr>
    </w:tbl>
    <w:p w:rsidR="00F517A4" w:rsidRDefault="00F517A4" w:rsidP="00F517A4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102,9</w:t>
      </w:r>
      <w:r w:rsidRPr="000B7BC9">
        <w:rPr>
          <w:rFonts w:ascii="Times New Roman" w:hAnsi="Times New Roman" w:cs="Times New Roman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F517A4" w:rsidP="00F517A4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E46140" wp14:editId="7CC8D853">
            <wp:extent cx="5972175" cy="456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37" t="7127" b="5644"/>
                    <a:stretch/>
                  </pic:blipFill>
                  <pic:spPr bwMode="auto">
                    <a:xfrm>
                      <a:off x="0" y="0"/>
                      <a:ext cx="59721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Кадамжайский</w:t>
      </w:r>
      <w:proofErr w:type="spellEnd"/>
      <w:r w:rsidR="004E3B81" w:rsidRPr="00173C72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F517A4">
        <w:rPr>
          <w:rFonts w:ascii="Times New Roman" w:hAnsi="Times New Roman" w:cs="Times New Roman"/>
          <w:sz w:val="24"/>
          <w:szCs w:val="24"/>
        </w:rPr>
        <w:t xml:space="preserve">8 </w:t>
      </w:r>
      <w:r w:rsidR="003713F8" w:rsidRPr="00173C72">
        <w:rPr>
          <w:rFonts w:ascii="Times New Roman" w:hAnsi="Times New Roman" w:cs="Times New Roman"/>
          <w:sz w:val="24"/>
          <w:szCs w:val="24"/>
        </w:rPr>
        <w:t>км к Ю</w:t>
      </w:r>
      <w:r w:rsidR="00915BC9">
        <w:rPr>
          <w:rFonts w:ascii="Times New Roman" w:hAnsi="Times New Roman" w:cs="Times New Roman"/>
          <w:sz w:val="24"/>
          <w:szCs w:val="24"/>
        </w:rPr>
        <w:t>га</w:t>
      </w:r>
      <w:r w:rsidR="003713F8" w:rsidRPr="00173C72">
        <w:rPr>
          <w:rFonts w:ascii="Times New Roman" w:hAnsi="Times New Roman" w:cs="Times New Roman"/>
          <w:sz w:val="24"/>
          <w:szCs w:val="24"/>
        </w:rPr>
        <w:t xml:space="preserve"> от </w:t>
      </w:r>
      <w:r w:rsidR="00915BC9">
        <w:rPr>
          <w:rFonts w:ascii="Times New Roman" w:hAnsi="Times New Roman" w:cs="Times New Roman"/>
          <w:sz w:val="24"/>
          <w:szCs w:val="24"/>
        </w:rPr>
        <w:t>села</w:t>
      </w:r>
      <w:r w:rsidR="004E3B81" w:rsidRPr="0017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BC9">
        <w:rPr>
          <w:rFonts w:ascii="Times New Roman" w:hAnsi="Times New Roman" w:cs="Times New Roman"/>
          <w:sz w:val="24"/>
          <w:szCs w:val="24"/>
        </w:rPr>
        <w:t>Халмион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173C72" w:rsidRPr="00173C72" w:rsidRDefault="00EE0655" w:rsidP="00E52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2.2</w:t>
      </w:r>
      <w:r w:rsidR="00173C72" w:rsidRPr="00173C72">
        <w:rPr>
          <w:rFonts w:ascii="Times New Roman" w:hAnsi="Times New Roman" w:cs="Times New Roman"/>
          <w:sz w:val="24"/>
          <w:szCs w:val="24"/>
        </w:rPr>
        <w:t xml:space="preserve"> Требуется проведения геологоразведочных работ.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B81512" w:rsidRDefault="00EE0655" w:rsidP="00B81512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</w:t>
      </w:r>
      <w:r w:rsidR="00B81512">
        <w:rPr>
          <w:rStyle w:val="FontStyle16"/>
          <w:sz w:val="24"/>
          <w:szCs w:val="24"/>
          <w:lang w:eastAsia="ru-RU"/>
        </w:rPr>
        <w:t xml:space="preserve">Время и место проведения аукциона: Аукцион пройдет 01 августа 2025 года в здании </w:t>
      </w:r>
      <w:proofErr w:type="spellStart"/>
      <w:r w:rsidR="00B81512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="00B81512">
        <w:rPr>
          <w:rStyle w:val="FontStyle16"/>
          <w:sz w:val="24"/>
          <w:szCs w:val="24"/>
          <w:lang w:val="ky-KG" w:eastAsia="ru-RU"/>
        </w:rPr>
        <w:t xml:space="preserve">ской </w:t>
      </w:r>
      <w:r w:rsidR="00B81512">
        <w:rPr>
          <w:rStyle w:val="FontStyle16"/>
          <w:sz w:val="24"/>
          <w:szCs w:val="24"/>
          <w:lang w:eastAsia="ru-RU"/>
        </w:rPr>
        <w:t>районной государственной администрации Баткен</w:t>
      </w:r>
      <w:r w:rsidR="00B81512">
        <w:rPr>
          <w:rStyle w:val="FontStyle16"/>
          <w:sz w:val="24"/>
          <w:szCs w:val="24"/>
          <w:lang w:val="ky-KG" w:eastAsia="ru-RU"/>
        </w:rPr>
        <w:t>ской</w:t>
      </w:r>
      <w:r w:rsidR="00B81512">
        <w:rPr>
          <w:rStyle w:val="FontStyle16"/>
          <w:sz w:val="24"/>
          <w:szCs w:val="24"/>
          <w:lang w:eastAsia="ru-RU"/>
        </w:rPr>
        <w:t xml:space="preserve"> области.</w:t>
      </w:r>
    </w:p>
    <w:p w:rsidR="00B81512" w:rsidRDefault="00B81512" w:rsidP="00B81512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Регистрация участников аукциона с 11-00 часов до 11-30 часов. Начало аукциона в 12-00 часов. </w:t>
      </w:r>
    </w:p>
    <w:p w:rsidR="00B81512" w:rsidRDefault="00B81512" w:rsidP="00B81512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27 июня 2025 года по 25 июля 2025 года включительно ежедневно в рабочие дни с 9-00 часов до 18-00 часов </w:t>
      </w:r>
      <w:r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311.</w:t>
      </w:r>
    </w:p>
    <w:p w:rsidR="00B81512" w:rsidRDefault="00B81512" w:rsidP="00B81512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81512" w:rsidRDefault="00B81512" w:rsidP="00B81512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B81512" w:rsidRDefault="00B81512" w:rsidP="00B81512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7. Для участия в аукционе заявитель лично или через доверенное лицо представляет организатору аукциона заявку до 18-00 часов 25 июля 2025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>
          <w:rPr>
            <w:rStyle w:val="FontStyle16"/>
            <w:sz w:val="24"/>
            <w:szCs w:val="24"/>
            <w:lang w:eastAsia="ru-RU"/>
          </w:rPr>
          <w:t>www.geology.kg</w:t>
        </w:r>
      </w:hyperlink>
      <w:r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81512">
      <w:pPr>
        <w:pStyle w:val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915BC9">
        <w:rPr>
          <w:rStyle w:val="FontStyle16"/>
          <w:rFonts w:eastAsia="Gungsuh"/>
          <w:b/>
          <w:sz w:val="24"/>
          <w:szCs w:val="24"/>
        </w:rPr>
        <w:t>1</w:t>
      </w:r>
      <w:r w:rsidR="00F517A4">
        <w:rPr>
          <w:rStyle w:val="FontStyle16"/>
          <w:rFonts w:eastAsia="Gungsuh"/>
          <w:b/>
          <w:sz w:val="24"/>
          <w:szCs w:val="24"/>
        </w:rPr>
        <w:t>0 290</w:t>
      </w:r>
      <w:r w:rsidR="00DA47E7">
        <w:rPr>
          <w:rStyle w:val="FontStyle16"/>
          <w:rFonts w:eastAsia="Gungsuh"/>
          <w:b/>
          <w:sz w:val="24"/>
          <w:szCs w:val="24"/>
        </w:rPr>
        <w:t xml:space="preserve"> </w:t>
      </w:r>
      <w:r w:rsidRPr="00BD070F">
        <w:rPr>
          <w:rStyle w:val="FontStyle16"/>
          <w:rFonts w:eastAsia="Gungsuh"/>
          <w:b/>
          <w:sz w:val="24"/>
          <w:szCs w:val="24"/>
        </w:rPr>
        <w:t>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F517A4">
        <w:rPr>
          <w:rStyle w:val="FontStyle16"/>
          <w:rFonts w:eastAsia="Gungsuh"/>
          <w:sz w:val="24"/>
          <w:szCs w:val="24"/>
        </w:rPr>
        <w:t>1653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F517A4">
        <w:rPr>
          <w:rStyle w:val="FontStyle16"/>
          <w:rFonts w:eastAsia="Gungsuh"/>
          <w:b/>
          <w:sz w:val="24"/>
          <w:szCs w:val="24"/>
        </w:rPr>
        <w:t>165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F517A4">
        <w:rPr>
          <w:rStyle w:val="FontStyle16"/>
          <w:rFonts w:eastAsia="Gungsuh"/>
          <w:sz w:val="24"/>
          <w:szCs w:val="24"/>
        </w:rPr>
        <w:t xml:space="preserve">16 530 </w:t>
      </w:r>
      <w:r w:rsidRPr="009948D0">
        <w:rPr>
          <w:rStyle w:val="FontStyle16"/>
          <w:rFonts w:eastAsia="Gungsuh"/>
          <w:sz w:val="24"/>
          <w:szCs w:val="24"/>
        </w:rPr>
        <w:t>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0A58F8"/>
    <w:rsid w:val="00173C72"/>
    <w:rsid w:val="002C1767"/>
    <w:rsid w:val="00314778"/>
    <w:rsid w:val="003269D4"/>
    <w:rsid w:val="00364CD9"/>
    <w:rsid w:val="003713F8"/>
    <w:rsid w:val="004A38A1"/>
    <w:rsid w:val="004E3B81"/>
    <w:rsid w:val="005412C2"/>
    <w:rsid w:val="005961C2"/>
    <w:rsid w:val="005B4735"/>
    <w:rsid w:val="005E7E6B"/>
    <w:rsid w:val="006114C5"/>
    <w:rsid w:val="006243BF"/>
    <w:rsid w:val="00685327"/>
    <w:rsid w:val="00696497"/>
    <w:rsid w:val="007B7B47"/>
    <w:rsid w:val="007F6445"/>
    <w:rsid w:val="00915BC9"/>
    <w:rsid w:val="009948D0"/>
    <w:rsid w:val="009A2C0B"/>
    <w:rsid w:val="009F37EF"/>
    <w:rsid w:val="00A04CFD"/>
    <w:rsid w:val="00A22155"/>
    <w:rsid w:val="00B2516A"/>
    <w:rsid w:val="00B81512"/>
    <w:rsid w:val="00B92BEF"/>
    <w:rsid w:val="00BD070F"/>
    <w:rsid w:val="00D5708D"/>
    <w:rsid w:val="00D60E08"/>
    <w:rsid w:val="00D6291A"/>
    <w:rsid w:val="00D7411B"/>
    <w:rsid w:val="00DA47E7"/>
    <w:rsid w:val="00E524A7"/>
    <w:rsid w:val="00EB6FBB"/>
    <w:rsid w:val="00EE0655"/>
    <w:rsid w:val="00F139F1"/>
    <w:rsid w:val="00F4293C"/>
    <w:rsid w:val="00F517A4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AA22CBC-A7CB-4723-A30C-E18C9076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dcterms:created xsi:type="dcterms:W3CDTF">2016-03-17T08:16:00Z</dcterms:created>
  <dcterms:modified xsi:type="dcterms:W3CDTF">2025-06-27T04:12:00Z</dcterms:modified>
</cp:coreProperties>
</file>