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 w:line="240" w:lineRule="auto"/>
        <w:ind w:left="5580" w:firstLine="84"/>
        <w:rPr>
          <w:rFonts w:ascii="Times New Roman" w:hAnsi="Times New Roman"/>
          <w:b/>
          <w:bCs/>
          <w:sz w:val="24"/>
          <w:szCs w:val="24"/>
        </w:rPr>
      </w:pPr>
      <w:r w:rsidRPr="005412C2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5412C2" w:rsidRPr="005412C2">
        <w:rPr>
          <w:rFonts w:ascii="Times New Roman" w:hAnsi="Times New Roman"/>
          <w:b/>
          <w:bCs/>
          <w:sz w:val="24"/>
          <w:szCs w:val="24"/>
        </w:rPr>
        <w:t>1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 xml:space="preserve">Приказом </w:t>
      </w:r>
      <w:proofErr w:type="spellStart"/>
      <w:r w:rsidRPr="005412C2">
        <w:rPr>
          <w:rStyle w:val="FontStyle16"/>
          <w:rFonts w:eastAsia="Gungsuh"/>
          <w:b/>
          <w:sz w:val="24"/>
          <w:szCs w:val="24"/>
        </w:rPr>
        <w:t>Кыргызской</w:t>
      </w:r>
      <w:proofErr w:type="spellEnd"/>
      <w:r w:rsidRPr="005412C2">
        <w:rPr>
          <w:rStyle w:val="FontStyle16"/>
          <w:rFonts w:eastAsia="Gungsuh"/>
          <w:b/>
          <w:sz w:val="24"/>
          <w:szCs w:val="24"/>
        </w:rPr>
        <w:t xml:space="preserve"> геологической службы Министерства </w:t>
      </w:r>
      <w:r w:rsidRPr="005412C2">
        <w:rPr>
          <w:rFonts w:ascii="Times New Roman" w:hAnsi="Times New Roman" w:cs="Times New Roman"/>
          <w:b/>
          <w:sz w:val="24"/>
          <w:szCs w:val="24"/>
        </w:rPr>
        <w:t>природных ресурсов, экологии и технического надзора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12C2">
        <w:rPr>
          <w:rFonts w:ascii="Times New Roman" w:hAnsi="Times New Roman" w:cs="Times New Roman"/>
          <w:b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b/>
          <w:sz w:val="24"/>
          <w:szCs w:val="24"/>
        </w:rPr>
        <w:t xml:space="preserve"> Республики</w:t>
      </w:r>
    </w:p>
    <w:p w:rsidR="00EE0655" w:rsidRPr="005412C2" w:rsidRDefault="00EE0655" w:rsidP="00EE0655">
      <w:pPr>
        <w:spacing w:after="0" w:line="240" w:lineRule="auto"/>
        <w:ind w:left="5664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№____ от __</w:t>
      </w:r>
      <w:r w:rsidR="005412C2" w:rsidRPr="005412C2">
        <w:rPr>
          <w:rFonts w:ascii="Times New Roman" w:hAnsi="Times New Roman"/>
          <w:b/>
          <w:sz w:val="24"/>
          <w:szCs w:val="24"/>
        </w:rPr>
        <w:t>_____2025</w:t>
      </w:r>
      <w:r w:rsidRPr="005412C2">
        <w:rPr>
          <w:rFonts w:ascii="Times New Roman" w:hAnsi="Times New Roman"/>
          <w:b/>
          <w:sz w:val="24"/>
          <w:szCs w:val="24"/>
        </w:rPr>
        <w:t xml:space="preserve"> г.</w:t>
      </w:r>
    </w:p>
    <w:p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</w:t>
      </w:r>
      <w:r w:rsidR="00B92BEF">
        <w:rPr>
          <w:rFonts w:ascii="Times New Roman" w:eastAsia="Calibri" w:hAnsi="Times New Roman" w:cs="Times New Roman"/>
          <w:b/>
          <w:sz w:val="24"/>
          <w:szCs w:val="24"/>
        </w:rPr>
        <w:t>барита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B92BEF">
        <w:rPr>
          <w:rFonts w:ascii="Times New Roman" w:eastAsia="Calibri" w:hAnsi="Times New Roman" w:cs="Times New Roman"/>
          <w:b/>
          <w:sz w:val="24"/>
          <w:szCs w:val="24"/>
        </w:rPr>
        <w:t>Сасык</w:t>
      </w:r>
      <w:proofErr w:type="spellEnd"/>
      <w:r w:rsidR="00B92BEF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F4293C">
        <w:rPr>
          <w:rFonts w:ascii="Times New Roman" w:hAnsi="Times New Roman"/>
          <w:sz w:val="24"/>
          <w:szCs w:val="24"/>
        </w:rPr>
        <w:t>барита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293C">
        <w:rPr>
          <w:rFonts w:ascii="Times New Roman" w:hAnsi="Times New Roman"/>
          <w:sz w:val="24"/>
          <w:szCs w:val="24"/>
        </w:rPr>
        <w:t>Сасык</w:t>
      </w:r>
      <w:proofErr w:type="spellEnd"/>
      <w:r w:rsidR="00F4293C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F4293C">
        <w:rPr>
          <w:rFonts w:ascii="Times New Roman" w:hAnsi="Times New Roman"/>
          <w:sz w:val="24"/>
          <w:szCs w:val="24"/>
        </w:rPr>
        <w:t>Сасык</w:t>
      </w:r>
      <w:proofErr w:type="spellEnd"/>
      <w:r w:rsidR="00F4293C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F4293C">
        <w:rPr>
          <w:rFonts w:ascii="Times New Roman" w:hAnsi="Times New Roman" w:cs="Times New Roman"/>
          <w:sz w:val="24"/>
          <w:szCs w:val="24"/>
        </w:rPr>
        <w:t>44 и К-43-133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F4293C" w:rsidRPr="00D012E3" w:rsidTr="00F1234B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13244411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4448446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4448445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4448488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4448476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4448443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4448371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4448439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4448575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4448578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4448564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13244910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4448590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4448369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13245104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4448604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13245259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4448609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13245391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4448577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13245347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13244953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4448342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13244802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4448344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4448471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4448370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F4293C" w:rsidRDefault="00F4293C" w:rsidP="00F4293C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21</w:t>
      </w:r>
      <w:r w:rsidRPr="000B7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9</w:t>
      </w:r>
      <w:r w:rsidRPr="000B7BC9">
        <w:rPr>
          <w:rFonts w:ascii="Times New Roman" w:hAnsi="Times New Roman" w:cs="Times New Roman"/>
        </w:rPr>
        <w:t xml:space="preserve"> га</w:t>
      </w:r>
      <w:r>
        <w:rPr>
          <w:rFonts w:ascii="Times New Roman" w:hAnsi="Times New Roman" w:cs="Times New Roman"/>
        </w:rPr>
        <w:t xml:space="preserve"> или 0,22 </w:t>
      </w:r>
      <w:proofErr w:type="spellStart"/>
      <w:r>
        <w:rPr>
          <w:rFonts w:ascii="Times New Roman" w:hAnsi="Times New Roman" w:cs="Times New Roman"/>
        </w:rPr>
        <w:t>кв.км</w:t>
      </w:r>
      <w:proofErr w:type="spellEnd"/>
      <w:r w:rsidRPr="000B7BC9">
        <w:rPr>
          <w:rFonts w:ascii="Times New Roman" w:hAnsi="Times New Roman" w:cs="Times New Roman"/>
        </w:rPr>
        <w:t>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B92BEF" w:rsidP="00B92BEF">
      <w:pPr>
        <w:spacing w:after="0" w:line="240" w:lineRule="auto"/>
        <w:ind w:left="-284"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473803" wp14:editId="7FF39197">
            <wp:extent cx="626745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96" t="7126" b="5930"/>
                    <a:stretch/>
                  </pic:blipFill>
                  <pic:spPr bwMode="auto">
                    <a:xfrm>
                      <a:off x="0" y="0"/>
                      <a:ext cx="62674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3</w:t>
      </w:r>
      <w:r w:rsidR="003713F8" w:rsidRPr="00173C72">
        <w:rPr>
          <w:rFonts w:ascii="Times New Roman" w:hAnsi="Times New Roman" w:cs="Times New Roman"/>
          <w:sz w:val="24"/>
          <w:szCs w:val="24"/>
        </w:rPr>
        <w:t>5км к Ю</w:t>
      </w:r>
      <w:r w:rsidR="004E3B81" w:rsidRPr="00173C72">
        <w:rPr>
          <w:rFonts w:ascii="Times New Roman" w:hAnsi="Times New Roman" w:cs="Times New Roman"/>
          <w:sz w:val="24"/>
          <w:szCs w:val="24"/>
        </w:rPr>
        <w:t>го-востоку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города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4E3B81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2.2. </w:t>
      </w:r>
      <w:r w:rsidR="004E3B81" w:rsidRPr="00173C72">
        <w:rPr>
          <w:rFonts w:ascii="Times New Roman" w:hAnsi="Times New Roman" w:cs="Times New Roman"/>
          <w:sz w:val="24"/>
          <w:szCs w:val="24"/>
        </w:rPr>
        <w:t>Геологическая позиция, характеристика и параметры полезных ископаемых: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9 баритовых тел (до 40х12м), в сланцах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. Опробовано 2 р. тела мощностью 10 и 12м. Барит относится к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и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сортам.</w:t>
      </w:r>
    </w:p>
    <w:p w:rsidR="00EE0655" w:rsidRPr="00173C72" w:rsidRDefault="004E3B81" w:rsidP="006964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2.3</w:t>
      </w:r>
      <w:r w:rsidR="003713F8" w:rsidRPr="00173C72">
        <w:rPr>
          <w:rFonts w:ascii="Times New Roman" w:hAnsi="Times New Roman" w:cs="Times New Roman"/>
          <w:sz w:val="24"/>
          <w:szCs w:val="24"/>
        </w:rPr>
        <w:t>.</w:t>
      </w:r>
      <w:r w:rsidRPr="00173C72">
        <w:rPr>
          <w:rFonts w:ascii="Times New Roman" w:hAnsi="Times New Roman" w:cs="Times New Roman"/>
          <w:sz w:val="24"/>
          <w:szCs w:val="24"/>
        </w:rPr>
        <w:t xml:space="preserve"> 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Среднее содержание </w:t>
      </w:r>
      <w:r w:rsidR="00696497" w:rsidRPr="00173C72">
        <w:rPr>
          <w:rFonts w:ascii="Times New Roman" w:hAnsi="Times New Roman" w:cs="Times New Roman"/>
          <w:spacing w:val="-4"/>
          <w:sz w:val="24"/>
          <w:szCs w:val="24"/>
        </w:rPr>
        <w:t>или качество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полезных ископаемых: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- 85.2-93.45%,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- 0.4-1.84%,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CaO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- 0.02-0.3%,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96497" w:rsidRPr="00173C72">
        <w:rPr>
          <w:rFonts w:ascii="Times New Roman" w:hAnsi="Times New Roman" w:cs="Times New Roman"/>
          <w:sz w:val="24"/>
          <w:szCs w:val="24"/>
        </w:rPr>
        <w:t>0.6-1.6%, Плотность: 4.21-4.42г/см</w:t>
      </w:r>
      <w:r w:rsidR="00696497" w:rsidRPr="00173C72">
        <w:rPr>
          <w:rFonts w:ascii="Times New Roman" w:hAnsi="Times New Roman" w:cs="Times New Roman"/>
          <w:sz w:val="24"/>
          <w:szCs w:val="24"/>
          <w:vertAlign w:val="superscript"/>
        </w:rPr>
        <w:t>3.</w:t>
      </w:r>
    </w:p>
    <w:p w:rsidR="00696497" w:rsidRPr="00173C72" w:rsidRDefault="00696497" w:rsidP="00696497">
      <w:pPr>
        <w:spacing w:after="0" w:line="240" w:lineRule="auto"/>
        <w:ind w:firstLine="708"/>
        <w:rPr>
          <w:rFonts w:ascii="Times New Roman" w:hAnsi="Times New Roman" w:cs="Times New Roman"/>
          <w:spacing w:val="-4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2.4. Запасы и прогнозные ресурсы полезных ископаемых </w:t>
      </w:r>
      <w:r w:rsidRPr="00173C72">
        <w:rPr>
          <w:rFonts w:ascii="Times New Roman" w:hAnsi="Times New Roman" w:cs="Times New Roman"/>
          <w:spacing w:val="-4"/>
          <w:sz w:val="24"/>
          <w:szCs w:val="24"/>
        </w:rPr>
        <w:t xml:space="preserve">по категориям: </w:t>
      </w:r>
      <w:r w:rsidRPr="00173C72">
        <w:rPr>
          <w:rFonts w:ascii="Times New Roman" w:hAnsi="Times New Roman" w:cs="Times New Roman"/>
          <w:sz w:val="24"/>
          <w:szCs w:val="24"/>
        </w:rPr>
        <w:t>Р</w:t>
      </w:r>
      <w:r w:rsidRPr="00173C7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73C72">
        <w:rPr>
          <w:rFonts w:ascii="Times New Roman" w:hAnsi="Times New Roman" w:cs="Times New Roman"/>
          <w:sz w:val="24"/>
          <w:szCs w:val="24"/>
        </w:rPr>
        <w:t xml:space="preserve"> 240 </w:t>
      </w:r>
      <w:proofErr w:type="spellStart"/>
      <w:r w:rsidRPr="00173C7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696497" w:rsidRPr="00173C72" w:rsidRDefault="00696497" w:rsidP="00173C7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pacing w:val="-4"/>
          <w:sz w:val="24"/>
          <w:szCs w:val="24"/>
        </w:rPr>
        <w:t xml:space="preserve">2.5. </w:t>
      </w:r>
      <w:r w:rsidRPr="00173C72">
        <w:rPr>
          <w:rFonts w:ascii="Times New Roman" w:hAnsi="Times New Roman" w:cs="Times New Roman"/>
          <w:sz w:val="24"/>
          <w:szCs w:val="24"/>
        </w:rPr>
        <w:t>Примечания: Перспективный объект. Абсолютный отметки- 2000м, освоенный район. Поиски и оценка, 1972г.</w:t>
      </w:r>
    </w:p>
    <w:p w:rsidR="00173C72" w:rsidRPr="00173C72" w:rsidRDefault="00173C72" w:rsidP="00173C7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2.6.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lastRenderedPageBreak/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5008C3" w:rsidRDefault="00EE0655" w:rsidP="005008C3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</w:t>
      </w:r>
      <w:r w:rsidR="005008C3">
        <w:rPr>
          <w:rStyle w:val="FontStyle16"/>
          <w:sz w:val="24"/>
          <w:szCs w:val="24"/>
          <w:lang w:eastAsia="ru-RU"/>
        </w:rPr>
        <w:t xml:space="preserve">Время и место проведения аукциона: Аукцион пройдет 01 августа 2025 года в здании </w:t>
      </w:r>
      <w:proofErr w:type="spellStart"/>
      <w:r w:rsidR="005008C3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="005008C3">
        <w:rPr>
          <w:rStyle w:val="FontStyle16"/>
          <w:sz w:val="24"/>
          <w:szCs w:val="24"/>
          <w:lang w:val="ky-KG" w:eastAsia="ru-RU"/>
        </w:rPr>
        <w:t xml:space="preserve">ской </w:t>
      </w:r>
      <w:r w:rsidR="005008C3">
        <w:rPr>
          <w:rStyle w:val="FontStyle16"/>
          <w:sz w:val="24"/>
          <w:szCs w:val="24"/>
          <w:lang w:eastAsia="ru-RU"/>
        </w:rPr>
        <w:t>районной государственной администрации Баткен</w:t>
      </w:r>
      <w:r w:rsidR="005008C3">
        <w:rPr>
          <w:rStyle w:val="FontStyle16"/>
          <w:sz w:val="24"/>
          <w:szCs w:val="24"/>
          <w:lang w:val="ky-KG" w:eastAsia="ru-RU"/>
        </w:rPr>
        <w:t>ской</w:t>
      </w:r>
      <w:r w:rsidR="005008C3">
        <w:rPr>
          <w:rStyle w:val="FontStyle16"/>
          <w:sz w:val="24"/>
          <w:szCs w:val="24"/>
          <w:lang w:eastAsia="ru-RU"/>
        </w:rPr>
        <w:t xml:space="preserve"> области.</w:t>
      </w:r>
    </w:p>
    <w:p w:rsidR="005008C3" w:rsidRDefault="005008C3" w:rsidP="005008C3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Регистрация участников аукциона с 11-00 часов до 11-30 часов. Начало аукциона в 12-00 часов. </w:t>
      </w:r>
    </w:p>
    <w:p w:rsidR="005008C3" w:rsidRDefault="005008C3" w:rsidP="005008C3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27 июня 2025 года по 25 июля 2025 года включительно ежедневно в рабочие дни с 9-00 часов до 18-00 часов </w:t>
      </w:r>
      <w:r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311.</w:t>
      </w:r>
    </w:p>
    <w:p w:rsidR="005008C3" w:rsidRDefault="005008C3" w:rsidP="005008C3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5008C3" w:rsidRDefault="005008C3" w:rsidP="005008C3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5008C3" w:rsidRDefault="005008C3" w:rsidP="005008C3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>
        <w:rPr>
          <w:rStyle w:val="FontStyle16"/>
          <w:sz w:val="24"/>
          <w:szCs w:val="24"/>
          <w:lang w:eastAsia="ru-RU"/>
        </w:rPr>
        <w:t xml:space="preserve">7. Для участия в аукционе заявитель лично или через доверенное лицо представляет организатору аукциона заявку до 18-00 часов 25 июля 2025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>
          <w:rPr>
            <w:rStyle w:val="FontStyle16"/>
            <w:sz w:val="24"/>
            <w:szCs w:val="24"/>
            <w:lang w:eastAsia="ru-RU"/>
          </w:rPr>
          <w:t>www.geology.kg</w:t>
        </w:r>
      </w:hyperlink>
      <w:r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5008C3">
      <w:pPr>
        <w:pStyle w:val="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2190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 xml:space="preserve"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</w:t>
      </w:r>
      <w:r w:rsidRPr="00BD070F">
        <w:rPr>
          <w:rStyle w:val="FontStyle16"/>
          <w:rFonts w:eastAsia="Gungsuh"/>
          <w:sz w:val="24"/>
          <w:szCs w:val="24"/>
        </w:rPr>
        <w:lastRenderedPageBreak/>
        <w:t>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5E7E6B" w:rsidRPr="009948D0">
        <w:rPr>
          <w:rStyle w:val="FontStyle16"/>
          <w:rFonts w:eastAsia="Gungsuh"/>
          <w:sz w:val="24"/>
          <w:szCs w:val="24"/>
        </w:rPr>
        <w:t>3218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3269D4" w:rsidRPr="009948D0">
        <w:rPr>
          <w:rStyle w:val="FontStyle16"/>
          <w:rFonts w:eastAsia="Gungsuh"/>
          <w:b/>
          <w:sz w:val="24"/>
          <w:szCs w:val="24"/>
        </w:rPr>
        <w:t>3</w:t>
      </w:r>
      <w:r w:rsidR="005E7E6B" w:rsidRPr="009948D0">
        <w:rPr>
          <w:rStyle w:val="FontStyle16"/>
          <w:rFonts w:eastAsia="Gungsuh"/>
          <w:b/>
          <w:sz w:val="24"/>
          <w:szCs w:val="24"/>
        </w:rPr>
        <w:t>21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5E7E6B" w:rsidRPr="009948D0">
        <w:rPr>
          <w:rStyle w:val="FontStyle16"/>
          <w:rFonts w:eastAsia="Gungsuh"/>
          <w:sz w:val="24"/>
          <w:szCs w:val="24"/>
        </w:rPr>
        <w:t>32</w:t>
      </w:r>
      <w:r w:rsidR="003269D4" w:rsidRPr="009948D0">
        <w:rPr>
          <w:rStyle w:val="FontStyle16"/>
          <w:rFonts w:eastAsia="Gungsuh"/>
          <w:sz w:val="24"/>
          <w:szCs w:val="24"/>
        </w:rPr>
        <w:t xml:space="preserve"> </w:t>
      </w:r>
      <w:r w:rsidR="005E7E6B" w:rsidRPr="009948D0">
        <w:rPr>
          <w:rStyle w:val="FontStyle16"/>
          <w:rFonts w:eastAsia="Gungsuh"/>
          <w:sz w:val="24"/>
          <w:szCs w:val="24"/>
        </w:rPr>
        <w:t>180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173C72"/>
    <w:rsid w:val="002C1767"/>
    <w:rsid w:val="00314778"/>
    <w:rsid w:val="003269D4"/>
    <w:rsid w:val="00364CD9"/>
    <w:rsid w:val="003713F8"/>
    <w:rsid w:val="004A38A1"/>
    <w:rsid w:val="004E3B81"/>
    <w:rsid w:val="005008C3"/>
    <w:rsid w:val="005412C2"/>
    <w:rsid w:val="005961C2"/>
    <w:rsid w:val="005B4735"/>
    <w:rsid w:val="005E7E6B"/>
    <w:rsid w:val="006243BF"/>
    <w:rsid w:val="00696497"/>
    <w:rsid w:val="007F6445"/>
    <w:rsid w:val="009948D0"/>
    <w:rsid w:val="009A2C0B"/>
    <w:rsid w:val="009F37EF"/>
    <w:rsid w:val="00A04CFD"/>
    <w:rsid w:val="00A22155"/>
    <w:rsid w:val="00B2516A"/>
    <w:rsid w:val="00B92BEF"/>
    <w:rsid w:val="00BD070F"/>
    <w:rsid w:val="00D5708D"/>
    <w:rsid w:val="00D60E08"/>
    <w:rsid w:val="00D7411B"/>
    <w:rsid w:val="00D928F1"/>
    <w:rsid w:val="00DA47E7"/>
    <w:rsid w:val="00EB6FBB"/>
    <w:rsid w:val="00EE0655"/>
    <w:rsid w:val="00F139F1"/>
    <w:rsid w:val="00F4293C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EF1BF8-B1D0-49AE-B75C-DE5FD540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dcterms:created xsi:type="dcterms:W3CDTF">2016-03-17T08:16:00Z</dcterms:created>
  <dcterms:modified xsi:type="dcterms:W3CDTF">2025-06-27T04:11:00Z</dcterms:modified>
</cp:coreProperties>
</file>