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 w:line="240" w:lineRule="auto"/>
        <w:ind w:left="5580" w:firstLine="84"/>
        <w:rPr>
          <w:rFonts w:ascii="Times New Roman" w:hAnsi="Times New Roman"/>
          <w:b/>
          <w:bCs/>
          <w:sz w:val="24"/>
          <w:szCs w:val="24"/>
        </w:rPr>
      </w:pPr>
      <w:r w:rsidRPr="005412C2">
        <w:rPr>
          <w:rFonts w:ascii="Times New Roman" w:hAnsi="Times New Roman"/>
          <w:b/>
          <w:bCs/>
          <w:sz w:val="24"/>
          <w:szCs w:val="24"/>
        </w:rPr>
        <w:t xml:space="preserve">Приложение </w:t>
      </w:r>
      <w:r w:rsidR="005412C2" w:rsidRPr="005412C2">
        <w:rPr>
          <w:rFonts w:ascii="Times New Roman" w:hAnsi="Times New Roman"/>
          <w:b/>
          <w:bCs/>
          <w:sz w:val="24"/>
          <w:szCs w:val="24"/>
        </w:rPr>
        <w:t>1</w:t>
      </w:r>
    </w:p>
    <w:p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5412C2">
        <w:rPr>
          <w:rFonts w:ascii="Times New Roman" w:hAnsi="Times New Roman" w:cs="Times New Roman"/>
          <w:b/>
          <w:sz w:val="24"/>
          <w:szCs w:val="24"/>
        </w:rPr>
        <w:t xml:space="preserve">Приказом </w:t>
      </w:r>
      <w:proofErr w:type="spellStart"/>
      <w:r w:rsidRPr="005412C2">
        <w:rPr>
          <w:rStyle w:val="FontStyle16"/>
          <w:rFonts w:eastAsia="Gungsuh"/>
          <w:b/>
          <w:sz w:val="24"/>
          <w:szCs w:val="24"/>
        </w:rPr>
        <w:t>Кыргызской</w:t>
      </w:r>
      <w:proofErr w:type="spellEnd"/>
      <w:r w:rsidRPr="005412C2">
        <w:rPr>
          <w:rStyle w:val="FontStyle16"/>
          <w:rFonts w:eastAsia="Gungsuh"/>
          <w:b/>
          <w:sz w:val="24"/>
          <w:szCs w:val="24"/>
        </w:rPr>
        <w:t xml:space="preserve"> геологической службы Министерства </w:t>
      </w:r>
      <w:r w:rsidRPr="005412C2">
        <w:rPr>
          <w:rFonts w:ascii="Times New Roman" w:hAnsi="Times New Roman" w:cs="Times New Roman"/>
          <w:b/>
          <w:sz w:val="24"/>
          <w:szCs w:val="24"/>
        </w:rPr>
        <w:t>природных ресурсов, экологии и технического надзора</w:t>
      </w:r>
    </w:p>
    <w:p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412C2">
        <w:rPr>
          <w:rFonts w:ascii="Times New Roman" w:hAnsi="Times New Roman" w:cs="Times New Roman"/>
          <w:b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b/>
          <w:sz w:val="24"/>
          <w:szCs w:val="24"/>
        </w:rPr>
        <w:t xml:space="preserve"> Республики</w:t>
      </w:r>
    </w:p>
    <w:p w:rsidR="00EE0655" w:rsidRPr="005412C2" w:rsidRDefault="00EE0655" w:rsidP="00EE0655">
      <w:pPr>
        <w:spacing w:after="0" w:line="240" w:lineRule="auto"/>
        <w:ind w:left="5664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№____ от __</w:t>
      </w:r>
      <w:r w:rsidR="005412C2" w:rsidRPr="005412C2">
        <w:rPr>
          <w:rFonts w:ascii="Times New Roman" w:hAnsi="Times New Roman"/>
          <w:b/>
          <w:sz w:val="24"/>
          <w:szCs w:val="24"/>
        </w:rPr>
        <w:t>_____2025</w:t>
      </w:r>
      <w:r w:rsidRPr="005412C2">
        <w:rPr>
          <w:rFonts w:ascii="Times New Roman" w:hAnsi="Times New Roman"/>
          <w:b/>
          <w:sz w:val="24"/>
          <w:szCs w:val="24"/>
        </w:rPr>
        <w:t xml:space="preserve"> г.</w:t>
      </w:r>
    </w:p>
    <w:p w:rsidR="00EE0655" w:rsidRPr="005412C2" w:rsidRDefault="00EE0655" w:rsidP="00EE0655">
      <w:pPr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площади </w:t>
      </w:r>
      <w:r w:rsidR="00B92BEF">
        <w:rPr>
          <w:rFonts w:ascii="Times New Roman" w:eastAsia="Calibri" w:hAnsi="Times New Roman" w:cs="Times New Roman"/>
          <w:b/>
          <w:sz w:val="24"/>
          <w:szCs w:val="24"/>
        </w:rPr>
        <w:t>барита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B92BEF">
        <w:rPr>
          <w:rFonts w:ascii="Times New Roman" w:eastAsia="Calibri" w:hAnsi="Times New Roman" w:cs="Times New Roman"/>
          <w:b/>
          <w:sz w:val="24"/>
          <w:szCs w:val="24"/>
        </w:rPr>
        <w:t>Сасык</w:t>
      </w:r>
      <w:proofErr w:type="spellEnd"/>
      <w:r w:rsidR="00B92BEF">
        <w:rPr>
          <w:rFonts w:ascii="Times New Roman" w:eastAsia="Calibri" w:hAnsi="Times New Roman" w:cs="Times New Roman"/>
          <w:b/>
          <w:sz w:val="24"/>
          <w:szCs w:val="24"/>
        </w:rPr>
        <w:t xml:space="preserve"> 2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на площади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F4293C">
        <w:rPr>
          <w:rFonts w:ascii="Times New Roman" w:hAnsi="Times New Roman"/>
          <w:sz w:val="24"/>
          <w:szCs w:val="24"/>
        </w:rPr>
        <w:t>барита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4293C">
        <w:rPr>
          <w:rFonts w:ascii="Times New Roman" w:hAnsi="Times New Roman"/>
          <w:sz w:val="24"/>
          <w:szCs w:val="24"/>
        </w:rPr>
        <w:t>Сасык</w:t>
      </w:r>
      <w:proofErr w:type="spellEnd"/>
      <w:r w:rsidR="00F4293C">
        <w:rPr>
          <w:rFonts w:ascii="Times New Roman" w:hAnsi="Times New Roman"/>
          <w:sz w:val="24"/>
          <w:szCs w:val="24"/>
        </w:rPr>
        <w:t xml:space="preserve"> 2</w:t>
      </w:r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7F6445">
        <w:rPr>
          <w:rFonts w:ascii="Times New Roman" w:hAnsi="Times New Roman"/>
          <w:sz w:val="24"/>
          <w:szCs w:val="24"/>
        </w:rPr>
        <w:t xml:space="preserve">площадь </w:t>
      </w:r>
      <w:proofErr w:type="spellStart"/>
      <w:r w:rsidR="00F4293C">
        <w:rPr>
          <w:rFonts w:ascii="Times New Roman" w:hAnsi="Times New Roman"/>
          <w:sz w:val="24"/>
          <w:szCs w:val="24"/>
        </w:rPr>
        <w:t>Сасык</w:t>
      </w:r>
      <w:proofErr w:type="spellEnd"/>
      <w:r w:rsidR="00F4293C">
        <w:rPr>
          <w:rFonts w:ascii="Times New Roman" w:hAnsi="Times New Roman"/>
          <w:sz w:val="24"/>
          <w:szCs w:val="24"/>
        </w:rPr>
        <w:t xml:space="preserve"> 2</w:t>
      </w: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Кадамжай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Баткен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r w:rsidR="00173C72" w:rsidRPr="005412C2">
        <w:t>участка,</w:t>
      </w:r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площади:</w:t>
      </w:r>
      <w:r w:rsidR="00F4293C">
        <w:rPr>
          <w:rStyle w:val="FontStyle23"/>
        </w:rPr>
        <w:t xml:space="preserve"> </w:t>
      </w:r>
      <w:r w:rsidRPr="005412C2">
        <w:rPr>
          <w:rFonts w:ascii="Times New Roman" w:hAnsi="Times New Roman" w:cs="Times New Roman"/>
          <w:sz w:val="24"/>
          <w:szCs w:val="24"/>
        </w:rPr>
        <w:t>К-</w:t>
      </w:r>
      <w:r w:rsidR="004A38A1">
        <w:rPr>
          <w:rFonts w:ascii="Times New Roman" w:hAnsi="Times New Roman" w:cs="Times New Roman"/>
          <w:sz w:val="24"/>
          <w:szCs w:val="24"/>
        </w:rPr>
        <w:t>42</w:t>
      </w:r>
      <w:r w:rsidR="007F6445">
        <w:rPr>
          <w:rFonts w:ascii="Times New Roman" w:hAnsi="Times New Roman" w:cs="Times New Roman"/>
          <w:sz w:val="24"/>
          <w:szCs w:val="24"/>
        </w:rPr>
        <w:t>-1</w:t>
      </w:r>
      <w:r w:rsidR="00F4293C">
        <w:rPr>
          <w:rFonts w:ascii="Times New Roman" w:hAnsi="Times New Roman" w:cs="Times New Roman"/>
          <w:sz w:val="24"/>
          <w:szCs w:val="24"/>
        </w:rPr>
        <w:t>44 и К-43-133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F4293C" w:rsidRPr="00D012E3" w:rsidTr="00F1234B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13244411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4448446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4448445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4448454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E37840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4448488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13244463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4448481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4448452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13244469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4448476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4448443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4448480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4448371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13244552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4448374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13244549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4448439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4448575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13244484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4448578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13244562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4448564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4448412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13244910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4448590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4448369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13245104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4448604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4448367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13245259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4448609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13244685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13245391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4448577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4448451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13245347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4448442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4448444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13244953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4448342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13244802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4448454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4448344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13244795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4448471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13244385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4448370</w:t>
            </w:r>
          </w:p>
        </w:tc>
      </w:tr>
      <w:tr w:rsidR="00F4293C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Pr="00D012E3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13244679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4448411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3C" w:rsidRDefault="00F4293C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</w:tr>
    </w:tbl>
    <w:p w:rsidR="00F4293C" w:rsidRDefault="00F4293C" w:rsidP="00F4293C">
      <w:pPr>
        <w:rPr>
          <w:rFonts w:ascii="Times New Roman" w:hAnsi="Times New Roman" w:cs="Times New Roman"/>
        </w:rPr>
      </w:pPr>
      <w:r w:rsidRPr="000B7BC9">
        <w:rPr>
          <w:rFonts w:ascii="Times New Roman" w:hAnsi="Times New Roman" w:cs="Times New Roman"/>
        </w:rPr>
        <w:t xml:space="preserve">Площадь </w:t>
      </w:r>
      <w:r>
        <w:rPr>
          <w:rFonts w:ascii="Times New Roman" w:hAnsi="Times New Roman" w:cs="Times New Roman"/>
        </w:rPr>
        <w:t>21</w:t>
      </w:r>
      <w:r w:rsidRPr="000B7B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9</w:t>
      </w:r>
      <w:r w:rsidRPr="000B7BC9">
        <w:rPr>
          <w:rFonts w:ascii="Times New Roman" w:hAnsi="Times New Roman" w:cs="Times New Roman"/>
        </w:rPr>
        <w:t xml:space="preserve"> га</w:t>
      </w:r>
      <w:r>
        <w:rPr>
          <w:rFonts w:ascii="Times New Roman" w:hAnsi="Times New Roman" w:cs="Times New Roman"/>
        </w:rPr>
        <w:t xml:space="preserve"> или 0,22 </w:t>
      </w:r>
      <w:proofErr w:type="spellStart"/>
      <w:r>
        <w:rPr>
          <w:rFonts w:ascii="Times New Roman" w:hAnsi="Times New Roman" w:cs="Times New Roman"/>
        </w:rPr>
        <w:t>кв.км</w:t>
      </w:r>
      <w:proofErr w:type="spellEnd"/>
      <w:r w:rsidRPr="000B7BC9">
        <w:rPr>
          <w:rFonts w:ascii="Times New Roman" w:hAnsi="Times New Roman" w:cs="Times New Roman"/>
        </w:rPr>
        <w:t>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B92BEF" w:rsidP="00B92BEF">
      <w:pPr>
        <w:spacing w:after="0" w:line="240" w:lineRule="auto"/>
        <w:ind w:left="-284"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473803" wp14:editId="7FF39197">
            <wp:extent cx="6267450" cy="410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96" t="7126" b="5930"/>
                    <a:stretch/>
                  </pic:blipFill>
                  <pic:spPr bwMode="auto">
                    <a:xfrm>
                      <a:off x="0" y="0"/>
                      <a:ext cx="626745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173C72" w:rsidRDefault="00EE0655" w:rsidP="00696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="004E3B81" w:rsidRPr="00173C72">
        <w:rPr>
          <w:rFonts w:ascii="Times New Roman" w:hAnsi="Times New Roman" w:cs="Times New Roman"/>
          <w:sz w:val="24"/>
          <w:szCs w:val="24"/>
        </w:rPr>
        <w:t>Кадамжайский</w:t>
      </w:r>
      <w:proofErr w:type="spellEnd"/>
      <w:r w:rsidR="004E3B81" w:rsidRPr="00173C72">
        <w:rPr>
          <w:rFonts w:ascii="Times New Roman" w:hAnsi="Times New Roman" w:cs="Times New Roman"/>
          <w:sz w:val="24"/>
          <w:szCs w:val="24"/>
        </w:rPr>
        <w:t xml:space="preserve"> район, 3</w:t>
      </w:r>
      <w:r w:rsidR="003713F8" w:rsidRPr="00173C72">
        <w:rPr>
          <w:rFonts w:ascii="Times New Roman" w:hAnsi="Times New Roman" w:cs="Times New Roman"/>
          <w:sz w:val="24"/>
          <w:szCs w:val="24"/>
        </w:rPr>
        <w:t>5км к Ю</w:t>
      </w:r>
      <w:r w:rsidR="004E3B81" w:rsidRPr="00173C72">
        <w:rPr>
          <w:rFonts w:ascii="Times New Roman" w:hAnsi="Times New Roman" w:cs="Times New Roman"/>
          <w:sz w:val="24"/>
          <w:szCs w:val="24"/>
        </w:rPr>
        <w:t>го-востоку</w:t>
      </w:r>
      <w:r w:rsidR="003713F8" w:rsidRPr="00173C72">
        <w:rPr>
          <w:rFonts w:ascii="Times New Roman" w:hAnsi="Times New Roman" w:cs="Times New Roman"/>
          <w:sz w:val="24"/>
          <w:szCs w:val="24"/>
        </w:rPr>
        <w:t xml:space="preserve"> от </w:t>
      </w:r>
      <w:r w:rsidR="004E3B81" w:rsidRPr="00173C72">
        <w:rPr>
          <w:rFonts w:ascii="Times New Roman" w:hAnsi="Times New Roman" w:cs="Times New Roman"/>
          <w:sz w:val="24"/>
          <w:szCs w:val="24"/>
        </w:rPr>
        <w:t xml:space="preserve">города </w:t>
      </w:r>
      <w:proofErr w:type="spellStart"/>
      <w:r w:rsidR="004E3B81" w:rsidRPr="00173C72">
        <w:rPr>
          <w:rFonts w:ascii="Times New Roman" w:hAnsi="Times New Roman" w:cs="Times New Roman"/>
          <w:sz w:val="24"/>
          <w:szCs w:val="24"/>
        </w:rPr>
        <w:t>Кадамжай</w:t>
      </w:r>
      <w:proofErr w:type="spellEnd"/>
      <w:r w:rsidRPr="00173C72">
        <w:rPr>
          <w:rFonts w:ascii="Times New Roman" w:hAnsi="Times New Roman" w:cs="Times New Roman"/>
          <w:sz w:val="24"/>
          <w:szCs w:val="24"/>
        </w:rPr>
        <w:t>.</w:t>
      </w:r>
    </w:p>
    <w:p w:rsidR="004E3B81" w:rsidRPr="00173C72" w:rsidRDefault="00EE0655" w:rsidP="00696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2.2. </w:t>
      </w:r>
      <w:r w:rsidR="004E3B81" w:rsidRPr="00173C72">
        <w:rPr>
          <w:rFonts w:ascii="Times New Roman" w:hAnsi="Times New Roman" w:cs="Times New Roman"/>
          <w:sz w:val="24"/>
          <w:szCs w:val="24"/>
        </w:rPr>
        <w:t>Геологическая позиция, характеристика и параметры полезных ископаемых: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9 баритовых тел (до 40х12м), в сланцах 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. Опробовано 2 р. тела мощностью 10 и 12м. Барит относится к 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и 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сортам.</w:t>
      </w:r>
    </w:p>
    <w:p w:rsidR="00EE0655" w:rsidRPr="00173C72" w:rsidRDefault="004E3B81" w:rsidP="006964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>2.3</w:t>
      </w:r>
      <w:r w:rsidR="003713F8" w:rsidRPr="00173C72">
        <w:rPr>
          <w:rFonts w:ascii="Times New Roman" w:hAnsi="Times New Roman" w:cs="Times New Roman"/>
          <w:sz w:val="24"/>
          <w:szCs w:val="24"/>
        </w:rPr>
        <w:t>.</w:t>
      </w:r>
      <w:r w:rsidRPr="00173C72">
        <w:rPr>
          <w:rFonts w:ascii="Times New Roman" w:hAnsi="Times New Roman" w:cs="Times New Roman"/>
          <w:sz w:val="24"/>
          <w:szCs w:val="24"/>
        </w:rPr>
        <w:t xml:space="preserve"> 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Среднее содержание </w:t>
      </w:r>
      <w:r w:rsidR="00696497" w:rsidRPr="00173C72">
        <w:rPr>
          <w:rFonts w:ascii="Times New Roman" w:hAnsi="Times New Roman" w:cs="Times New Roman"/>
          <w:spacing w:val="-4"/>
          <w:sz w:val="24"/>
          <w:szCs w:val="24"/>
        </w:rPr>
        <w:t>или качество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полезных ископаемых: </w:t>
      </w:r>
      <w:proofErr w:type="spellStart"/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BaSO</w:t>
      </w:r>
      <w:proofErr w:type="spellEnd"/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- 85.2-93.45%, </w:t>
      </w:r>
      <w:proofErr w:type="spellStart"/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- 0.4-1.84%, </w:t>
      </w:r>
      <w:proofErr w:type="spellStart"/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CaO</w:t>
      </w:r>
      <w:proofErr w:type="spellEnd"/>
      <w:r w:rsidR="00696497" w:rsidRPr="00173C72">
        <w:rPr>
          <w:rFonts w:ascii="Times New Roman" w:hAnsi="Times New Roman" w:cs="Times New Roman"/>
          <w:sz w:val="24"/>
          <w:szCs w:val="24"/>
        </w:rPr>
        <w:t xml:space="preserve"> - 0.02-0.3%, 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96497" w:rsidRPr="00173C7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96497" w:rsidRPr="00173C72">
        <w:rPr>
          <w:rFonts w:ascii="Times New Roman" w:hAnsi="Times New Roman" w:cs="Times New Roman"/>
          <w:sz w:val="24"/>
          <w:szCs w:val="24"/>
        </w:rPr>
        <w:t xml:space="preserve"> -</w:t>
      </w:r>
      <w:r w:rsidR="00696497" w:rsidRPr="00173C7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96497" w:rsidRPr="00173C72">
        <w:rPr>
          <w:rFonts w:ascii="Times New Roman" w:hAnsi="Times New Roman" w:cs="Times New Roman"/>
          <w:sz w:val="24"/>
          <w:szCs w:val="24"/>
        </w:rPr>
        <w:t>0.6-1.6%, Плотность: 4.21-4.42г/см</w:t>
      </w:r>
      <w:r w:rsidR="00696497" w:rsidRPr="00173C72">
        <w:rPr>
          <w:rFonts w:ascii="Times New Roman" w:hAnsi="Times New Roman" w:cs="Times New Roman"/>
          <w:sz w:val="24"/>
          <w:szCs w:val="24"/>
          <w:vertAlign w:val="superscript"/>
        </w:rPr>
        <w:t>3.</w:t>
      </w:r>
    </w:p>
    <w:p w:rsidR="00696497" w:rsidRPr="00173C72" w:rsidRDefault="00696497" w:rsidP="00696497">
      <w:pPr>
        <w:spacing w:after="0" w:line="240" w:lineRule="auto"/>
        <w:ind w:firstLine="708"/>
        <w:rPr>
          <w:rFonts w:ascii="Times New Roman" w:hAnsi="Times New Roman" w:cs="Times New Roman"/>
          <w:spacing w:val="-4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 xml:space="preserve">2.4. Запасы и прогнозные ресурсы полезных ископаемых </w:t>
      </w:r>
      <w:r w:rsidRPr="00173C72">
        <w:rPr>
          <w:rFonts w:ascii="Times New Roman" w:hAnsi="Times New Roman" w:cs="Times New Roman"/>
          <w:spacing w:val="-4"/>
          <w:sz w:val="24"/>
          <w:szCs w:val="24"/>
        </w:rPr>
        <w:t xml:space="preserve">по категориям: </w:t>
      </w:r>
      <w:r w:rsidRPr="00173C72">
        <w:rPr>
          <w:rFonts w:ascii="Times New Roman" w:hAnsi="Times New Roman" w:cs="Times New Roman"/>
          <w:sz w:val="24"/>
          <w:szCs w:val="24"/>
        </w:rPr>
        <w:t>Р</w:t>
      </w:r>
      <w:r w:rsidRPr="00173C7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73C72">
        <w:rPr>
          <w:rFonts w:ascii="Times New Roman" w:hAnsi="Times New Roman" w:cs="Times New Roman"/>
          <w:sz w:val="24"/>
          <w:szCs w:val="24"/>
        </w:rPr>
        <w:t xml:space="preserve"> 240 </w:t>
      </w:r>
      <w:proofErr w:type="spellStart"/>
      <w:r w:rsidRPr="00173C72">
        <w:rPr>
          <w:rFonts w:ascii="Times New Roman" w:hAnsi="Times New Roman" w:cs="Times New Roman"/>
          <w:sz w:val="24"/>
          <w:szCs w:val="24"/>
        </w:rPr>
        <w:t>тыс.т</w:t>
      </w:r>
      <w:proofErr w:type="spellEnd"/>
      <w:r w:rsidRPr="00173C72">
        <w:rPr>
          <w:rFonts w:ascii="Times New Roman" w:hAnsi="Times New Roman" w:cs="Times New Roman"/>
          <w:sz w:val="24"/>
          <w:szCs w:val="24"/>
        </w:rPr>
        <w:t>.</w:t>
      </w:r>
    </w:p>
    <w:p w:rsidR="00696497" w:rsidRPr="00173C72" w:rsidRDefault="00696497" w:rsidP="00173C72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pacing w:val="-4"/>
          <w:sz w:val="24"/>
          <w:szCs w:val="24"/>
        </w:rPr>
        <w:t xml:space="preserve">2.5. </w:t>
      </w:r>
      <w:r w:rsidRPr="00173C72">
        <w:rPr>
          <w:rFonts w:ascii="Times New Roman" w:hAnsi="Times New Roman" w:cs="Times New Roman"/>
          <w:sz w:val="24"/>
          <w:szCs w:val="24"/>
        </w:rPr>
        <w:t>Примечания: Перспективный объект. Абсолютный отметки- 2000м, освоенный район. Поиски и оценка, 1972г.</w:t>
      </w:r>
    </w:p>
    <w:p w:rsidR="00173C72" w:rsidRPr="00173C72" w:rsidRDefault="00173C72" w:rsidP="00173C72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173C72">
        <w:rPr>
          <w:rFonts w:ascii="Times New Roman" w:hAnsi="Times New Roman" w:cs="Times New Roman"/>
          <w:sz w:val="24"/>
          <w:szCs w:val="24"/>
        </w:rPr>
        <w:t>2.6. Требуется проведения геологоразведочных работ.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lastRenderedPageBreak/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F73CE9">
        <w:rPr>
          <w:rStyle w:val="FontStyle16"/>
          <w:sz w:val="24"/>
          <w:szCs w:val="24"/>
          <w:lang w:eastAsia="ru-RU"/>
        </w:rPr>
        <w:t>13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F73CE9">
        <w:rPr>
          <w:rStyle w:val="FontStyle16"/>
          <w:sz w:val="24"/>
          <w:szCs w:val="24"/>
          <w:lang w:eastAsia="ru-RU"/>
        </w:rPr>
        <w:t>июня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proofErr w:type="spellStart"/>
      <w:r w:rsidR="00F73CE9">
        <w:rPr>
          <w:rStyle w:val="FontStyle16"/>
          <w:sz w:val="24"/>
          <w:szCs w:val="24"/>
          <w:lang w:eastAsia="ru-RU"/>
        </w:rPr>
        <w:t>Кадамжай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r w:rsidR="00F73CE9">
        <w:rPr>
          <w:rStyle w:val="FontStyle16"/>
          <w:sz w:val="24"/>
          <w:szCs w:val="24"/>
          <w:lang w:eastAsia="ru-RU"/>
        </w:rPr>
        <w:t>Баткен</w:t>
      </w:r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</w:t>
      </w:r>
      <w:r w:rsidR="00F73CE9">
        <w:rPr>
          <w:rStyle w:val="FontStyle16"/>
          <w:sz w:val="24"/>
          <w:szCs w:val="24"/>
          <w:lang w:eastAsia="ru-RU"/>
        </w:rPr>
        <w:t>3</w:t>
      </w:r>
      <w:r w:rsidRPr="005412C2">
        <w:rPr>
          <w:rStyle w:val="FontStyle16"/>
          <w:sz w:val="24"/>
          <w:szCs w:val="24"/>
          <w:lang w:eastAsia="ru-RU"/>
        </w:rPr>
        <w:t>0 часов. Начало аукциона в 1</w:t>
      </w:r>
      <w:r w:rsidR="00F73CE9">
        <w:rPr>
          <w:rStyle w:val="FontStyle16"/>
          <w:sz w:val="24"/>
          <w:szCs w:val="24"/>
          <w:lang w:eastAsia="ru-RU"/>
        </w:rPr>
        <w:t>2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5E7E6B">
        <w:rPr>
          <w:rStyle w:val="FontStyle16"/>
          <w:sz w:val="24"/>
          <w:szCs w:val="24"/>
          <w:lang w:eastAsia="ru-RU"/>
        </w:rPr>
        <w:t>25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6243BF">
        <w:rPr>
          <w:rStyle w:val="FontStyle16"/>
          <w:sz w:val="24"/>
          <w:szCs w:val="24"/>
          <w:lang w:eastAsia="ru-RU"/>
        </w:rPr>
        <w:t>апреля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</w:t>
      </w:r>
      <w:r w:rsidR="005E7E6B">
        <w:rPr>
          <w:rStyle w:val="FontStyle16"/>
          <w:sz w:val="24"/>
          <w:szCs w:val="24"/>
          <w:lang w:eastAsia="ru-RU"/>
        </w:rPr>
        <w:t>09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5E7E6B">
        <w:rPr>
          <w:rStyle w:val="FontStyle16"/>
          <w:sz w:val="24"/>
          <w:szCs w:val="24"/>
          <w:lang w:eastAsia="ru-RU"/>
        </w:rPr>
        <w:t>июн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</w:t>
      </w:r>
      <w:r w:rsidR="005E7E6B">
        <w:rPr>
          <w:rStyle w:val="FontStyle16"/>
          <w:sz w:val="24"/>
          <w:szCs w:val="24"/>
          <w:lang w:eastAsia="ru-RU"/>
        </w:rPr>
        <w:t>8</w:t>
      </w:r>
      <w:r w:rsidRPr="005412C2">
        <w:rPr>
          <w:rStyle w:val="FontStyle16"/>
          <w:sz w:val="24"/>
          <w:szCs w:val="24"/>
          <w:lang w:eastAsia="ru-RU"/>
        </w:rPr>
        <w:t xml:space="preserve">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BD070F">
        <w:rPr>
          <w:rStyle w:val="FontStyle16"/>
          <w:rFonts w:eastAsia="Gungsuh"/>
          <w:sz w:val="24"/>
          <w:szCs w:val="24"/>
        </w:rPr>
        <w:t>. № 3</w:t>
      </w:r>
      <w:r w:rsidR="00D928F1">
        <w:rPr>
          <w:rStyle w:val="FontStyle16"/>
          <w:rFonts w:eastAsia="Gungsuh"/>
          <w:sz w:val="24"/>
          <w:szCs w:val="24"/>
        </w:rPr>
        <w:t>11</w:t>
      </w:r>
      <w:bookmarkStart w:id="0" w:name="_GoBack"/>
      <w:bookmarkEnd w:id="0"/>
      <w:r w:rsidR="00BD070F">
        <w:rPr>
          <w:rStyle w:val="FontStyle16"/>
          <w:rFonts w:eastAsia="Gungsuh"/>
          <w:sz w:val="24"/>
          <w:szCs w:val="24"/>
        </w:rPr>
        <w:t>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="003269D4">
        <w:rPr>
          <w:rStyle w:val="FontStyle16"/>
          <w:sz w:val="24"/>
          <w:szCs w:val="24"/>
          <w:lang w:eastAsia="ru-RU"/>
        </w:rPr>
        <w:t xml:space="preserve">-00 часов </w:t>
      </w:r>
      <w:r w:rsidR="005E7E6B">
        <w:rPr>
          <w:rStyle w:val="FontStyle16"/>
          <w:sz w:val="24"/>
          <w:szCs w:val="24"/>
          <w:lang w:eastAsia="ru-RU"/>
        </w:rPr>
        <w:t>09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5E7E6B">
        <w:rPr>
          <w:rStyle w:val="FontStyle16"/>
          <w:sz w:val="24"/>
          <w:szCs w:val="24"/>
          <w:lang w:eastAsia="ru-RU"/>
        </w:rPr>
        <w:t>июн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lastRenderedPageBreak/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5E7E6B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5E7E6B">
        <w:rPr>
          <w:rStyle w:val="FontStyle16"/>
          <w:rFonts w:eastAsia="Gungsuh"/>
          <w:b/>
          <w:sz w:val="24"/>
          <w:szCs w:val="24"/>
        </w:rPr>
        <w:t>2190</w:t>
      </w:r>
      <w:r w:rsidR="00DA47E7">
        <w:rPr>
          <w:rStyle w:val="FontStyle16"/>
          <w:rFonts w:eastAsia="Gungsuh"/>
          <w:b/>
          <w:sz w:val="24"/>
          <w:szCs w:val="24"/>
        </w:rPr>
        <w:t xml:space="preserve"> </w:t>
      </w:r>
      <w:r w:rsidRPr="00BD070F">
        <w:rPr>
          <w:rStyle w:val="FontStyle16"/>
          <w:rFonts w:eastAsia="Gungsuh"/>
          <w:b/>
          <w:sz w:val="24"/>
          <w:szCs w:val="24"/>
        </w:rPr>
        <w:t>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 xml:space="preserve"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</w:t>
      </w:r>
      <w:r w:rsidRPr="00BD070F">
        <w:rPr>
          <w:rStyle w:val="FontStyle16"/>
          <w:rFonts w:eastAsia="Gungsuh"/>
          <w:sz w:val="24"/>
          <w:szCs w:val="24"/>
        </w:rPr>
        <w:lastRenderedPageBreak/>
        <w:t>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</w:pPr>
      <w:r w:rsidRPr="009948D0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9948D0" w:rsidRDefault="00BD070F" w:rsidP="009948D0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10.</w:t>
      </w:r>
      <w:r w:rsidRPr="009948D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9948D0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5E7E6B" w:rsidRPr="009948D0">
        <w:rPr>
          <w:rStyle w:val="FontStyle16"/>
          <w:rFonts w:eastAsia="Gungsuh"/>
          <w:sz w:val="24"/>
          <w:szCs w:val="24"/>
        </w:rPr>
        <w:t>3218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11.</w:t>
      </w:r>
      <w:r w:rsidRPr="009948D0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9948D0">
        <w:rPr>
          <w:rStyle w:val="FontStyle16"/>
          <w:rFonts w:eastAsia="Gungsuh"/>
          <w:b/>
          <w:sz w:val="24"/>
          <w:szCs w:val="24"/>
        </w:rPr>
        <w:t xml:space="preserve"> </w:t>
      </w:r>
      <w:r w:rsidR="003269D4" w:rsidRPr="009948D0">
        <w:rPr>
          <w:rStyle w:val="FontStyle16"/>
          <w:rFonts w:eastAsia="Gungsuh"/>
          <w:b/>
          <w:sz w:val="24"/>
          <w:szCs w:val="24"/>
        </w:rPr>
        <w:t>3</w:t>
      </w:r>
      <w:r w:rsidR="005E7E6B" w:rsidRPr="009948D0">
        <w:rPr>
          <w:rStyle w:val="FontStyle16"/>
          <w:rFonts w:eastAsia="Gungsuh"/>
          <w:b/>
          <w:sz w:val="24"/>
          <w:szCs w:val="24"/>
        </w:rPr>
        <w:t>21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США, максимальный шаг – </w:t>
      </w:r>
      <w:r w:rsidR="005E7E6B" w:rsidRPr="009948D0">
        <w:rPr>
          <w:rStyle w:val="FontStyle16"/>
          <w:rFonts w:eastAsia="Gungsuh"/>
          <w:sz w:val="24"/>
          <w:szCs w:val="24"/>
        </w:rPr>
        <w:t>32</w:t>
      </w:r>
      <w:r w:rsidR="003269D4" w:rsidRPr="009948D0">
        <w:rPr>
          <w:rStyle w:val="FontStyle16"/>
          <w:rFonts w:eastAsia="Gungsuh"/>
          <w:sz w:val="24"/>
          <w:szCs w:val="24"/>
        </w:rPr>
        <w:t xml:space="preserve"> </w:t>
      </w:r>
      <w:r w:rsidR="005E7E6B" w:rsidRPr="009948D0">
        <w:rPr>
          <w:rStyle w:val="FontStyle16"/>
          <w:rFonts w:eastAsia="Gungsuh"/>
          <w:sz w:val="24"/>
          <w:szCs w:val="24"/>
        </w:rPr>
        <w:t>180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12.</w:t>
      </w:r>
      <w:r w:rsidRPr="009948D0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пользования недрами в течение пятнадцати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173C72"/>
    <w:rsid w:val="002C1767"/>
    <w:rsid w:val="00314778"/>
    <w:rsid w:val="003269D4"/>
    <w:rsid w:val="00364CD9"/>
    <w:rsid w:val="003713F8"/>
    <w:rsid w:val="004A38A1"/>
    <w:rsid w:val="004E3B81"/>
    <w:rsid w:val="005412C2"/>
    <w:rsid w:val="005961C2"/>
    <w:rsid w:val="005B4735"/>
    <w:rsid w:val="005E7E6B"/>
    <w:rsid w:val="006243BF"/>
    <w:rsid w:val="00696497"/>
    <w:rsid w:val="007F6445"/>
    <w:rsid w:val="009948D0"/>
    <w:rsid w:val="009A2C0B"/>
    <w:rsid w:val="009F37EF"/>
    <w:rsid w:val="00A04CFD"/>
    <w:rsid w:val="00A22155"/>
    <w:rsid w:val="00B2516A"/>
    <w:rsid w:val="00B92BEF"/>
    <w:rsid w:val="00BD070F"/>
    <w:rsid w:val="00D5708D"/>
    <w:rsid w:val="00D60E08"/>
    <w:rsid w:val="00D7411B"/>
    <w:rsid w:val="00D928F1"/>
    <w:rsid w:val="00DA47E7"/>
    <w:rsid w:val="00EB6FBB"/>
    <w:rsid w:val="00EE0655"/>
    <w:rsid w:val="00F139F1"/>
    <w:rsid w:val="00F4293C"/>
    <w:rsid w:val="00F7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792D52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9DDACD-C11E-4823-BD5F-A74EBEC24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26</cp:revision>
  <dcterms:created xsi:type="dcterms:W3CDTF">2016-03-17T08:16:00Z</dcterms:created>
  <dcterms:modified xsi:type="dcterms:W3CDTF">2025-04-28T09:03:00Z</dcterms:modified>
</cp:coreProperties>
</file>