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6" w:rsidRPr="00AD1A3B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D1A3B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AD1A3B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E559F" w:rsidRPr="00AD1A3B">
        <w:rPr>
          <w:rFonts w:ascii="Times New Roman" w:hAnsi="Times New Roman"/>
          <w:b/>
          <w:sz w:val="24"/>
          <w:szCs w:val="24"/>
        </w:rPr>
        <w:t xml:space="preserve">Департамента геологии и недропользование при </w:t>
      </w:r>
      <w:r w:rsidRPr="00AD1A3B">
        <w:rPr>
          <w:rFonts w:ascii="Times New Roman" w:hAnsi="Times New Roman"/>
          <w:b/>
          <w:sz w:val="24"/>
          <w:szCs w:val="24"/>
        </w:rPr>
        <w:t>Министерств</w:t>
      </w:r>
      <w:r w:rsidR="002E559F" w:rsidRPr="00AD1A3B">
        <w:rPr>
          <w:rFonts w:ascii="Times New Roman" w:hAnsi="Times New Roman"/>
          <w:b/>
          <w:sz w:val="24"/>
          <w:szCs w:val="24"/>
        </w:rPr>
        <w:t>е</w:t>
      </w:r>
      <w:r w:rsidRPr="00AD1A3B">
        <w:rPr>
          <w:rFonts w:ascii="Times New Roman" w:hAnsi="Times New Roman"/>
          <w:b/>
          <w:sz w:val="24"/>
          <w:szCs w:val="24"/>
        </w:rPr>
        <w:t xml:space="preserve"> </w:t>
      </w:r>
      <w:r w:rsidR="002E559F" w:rsidRPr="00AD1A3B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№ ____________ от «___» </w:t>
      </w:r>
      <w:r w:rsidR="002E559F" w:rsidRPr="00AD1A3B">
        <w:rPr>
          <w:rFonts w:ascii="Times New Roman" w:hAnsi="Times New Roman"/>
          <w:b/>
          <w:sz w:val="24"/>
          <w:szCs w:val="24"/>
        </w:rPr>
        <w:t>апрел</w:t>
      </w:r>
      <w:r w:rsidRPr="00AD1A3B">
        <w:rPr>
          <w:rFonts w:ascii="Times New Roman" w:hAnsi="Times New Roman"/>
          <w:b/>
          <w:sz w:val="24"/>
          <w:szCs w:val="24"/>
        </w:rPr>
        <w:t>я 202</w:t>
      </w:r>
      <w:r w:rsidR="002E559F" w:rsidRPr="00AD1A3B">
        <w:rPr>
          <w:rFonts w:ascii="Times New Roman" w:hAnsi="Times New Roman"/>
          <w:b/>
          <w:sz w:val="24"/>
          <w:szCs w:val="24"/>
        </w:rPr>
        <w:t>2</w:t>
      </w:r>
      <w:r w:rsidRPr="00AD1A3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53F" w:rsidRPr="00AD1A3B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AD1A3B" w:rsidRDefault="00FB1D21" w:rsidP="00F85F53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="00EA5F62">
        <w:rPr>
          <w:rFonts w:ascii="Times New Roman" w:eastAsia="Calibri" w:hAnsi="Times New Roman" w:cs="Times New Roman"/>
          <w:b/>
          <w:sz w:val="24"/>
          <w:szCs w:val="24"/>
        </w:rPr>
        <w:t>разработки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месторождении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известня</w:t>
      </w:r>
      <w:r>
        <w:rPr>
          <w:rFonts w:ascii="Times New Roman" w:eastAsia="Calibri" w:hAnsi="Times New Roman" w:cs="Times New Roman"/>
          <w:b/>
          <w:sz w:val="24"/>
          <w:szCs w:val="24"/>
        </w:rPr>
        <w:t>ка-ракушечника Сары-Таш, участок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1819">
        <w:rPr>
          <w:rFonts w:ascii="Times New Roman" w:eastAsia="Calibri" w:hAnsi="Times New Roman" w:cs="Times New Roman"/>
          <w:b/>
          <w:sz w:val="24"/>
          <w:szCs w:val="24"/>
        </w:rPr>
        <w:t>Кереит</w:t>
      </w:r>
    </w:p>
    <w:p w:rsidR="00AE7256" w:rsidRPr="00AD1A3B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A3B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AE7256" w:rsidRPr="00AD1A3B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E334F9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2.1.</w:t>
      </w:r>
      <w:r w:rsidRPr="00AD1A3B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EA5F62">
        <w:rPr>
          <w:rFonts w:ascii="Times New Roman" w:eastAsia="Calibri" w:hAnsi="Times New Roman" w:cs="Times New Roman"/>
          <w:sz w:val="24"/>
          <w:szCs w:val="24"/>
        </w:rPr>
        <w:t xml:space="preserve">разработки </w:t>
      </w:r>
      <w:r w:rsidR="00FB1D21">
        <w:rPr>
          <w:rFonts w:ascii="Times New Roman" w:eastAsia="Calibri" w:hAnsi="Times New Roman" w:cs="Times New Roman"/>
          <w:sz w:val="24"/>
          <w:szCs w:val="24"/>
        </w:rPr>
        <w:t>на месторождении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известняка-ракуше</w:t>
      </w:r>
      <w:r w:rsidR="00FB1D21">
        <w:rPr>
          <w:rFonts w:ascii="Times New Roman" w:eastAsia="Calibri" w:hAnsi="Times New Roman" w:cs="Times New Roman"/>
          <w:sz w:val="24"/>
          <w:szCs w:val="24"/>
        </w:rPr>
        <w:t>чника Сары-Таш, участок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819">
        <w:rPr>
          <w:rFonts w:ascii="Times New Roman" w:eastAsia="Calibri" w:hAnsi="Times New Roman" w:cs="Times New Roman"/>
          <w:sz w:val="24"/>
          <w:szCs w:val="24"/>
        </w:rPr>
        <w:t>Кереит</w:t>
      </w:r>
      <w:r w:rsidRPr="008B2849">
        <w:rPr>
          <w:rFonts w:ascii="Times New Roman" w:hAnsi="Times New Roman" w:cs="Times New Roman"/>
          <w:sz w:val="24"/>
          <w:szCs w:val="24"/>
        </w:rPr>
        <w:t>.</w:t>
      </w:r>
    </w:p>
    <w:p w:rsidR="00E334F9" w:rsidRPr="00E334F9" w:rsidRDefault="00AE7256" w:rsidP="00E334F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2.2.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052860">
        <w:rPr>
          <w:rFonts w:ascii="Times New Roman" w:hAnsi="Times New Roman" w:cs="Times New Roman"/>
          <w:sz w:val="24"/>
          <w:szCs w:val="24"/>
        </w:rPr>
        <w:t>Объект предоставления права пользования недрами, выставляется на аукцион:</w:t>
      </w:r>
      <w:r w:rsidRPr="00052860">
        <w:rPr>
          <w:sz w:val="24"/>
          <w:szCs w:val="24"/>
        </w:rPr>
        <w:t xml:space="preserve"> </w:t>
      </w:r>
      <w:r w:rsidR="00E54CBD" w:rsidRPr="00052860">
        <w:rPr>
          <w:rFonts w:ascii="Times New Roman" w:eastAsia="Calibri" w:hAnsi="Times New Roman" w:cs="Times New Roman"/>
          <w:sz w:val="24"/>
          <w:szCs w:val="24"/>
        </w:rPr>
        <w:t>участок</w:t>
      </w:r>
      <w:r w:rsidRPr="00052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819">
        <w:rPr>
          <w:rFonts w:ascii="Times New Roman" w:eastAsia="Calibri" w:hAnsi="Times New Roman" w:cs="Times New Roman"/>
          <w:sz w:val="24"/>
          <w:szCs w:val="24"/>
        </w:rPr>
        <w:t>Кереит</w:t>
      </w:r>
      <w:r w:rsidR="008B2849" w:rsidRPr="008B2849">
        <w:rPr>
          <w:rFonts w:ascii="Times New Roman" w:hAnsi="Times New Roman" w:cs="Times New Roman"/>
          <w:sz w:val="24"/>
          <w:szCs w:val="24"/>
        </w:rPr>
        <w:t>.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2.3.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D1A3B">
        <w:rPr>
          <w:rFonts w:ascii="Times New Roman" w:hAnsi="Times New Roman" w:cs="Times New Roman"/>
          <w:sz w:val="24"/>
          <w:szCs w:val="24"/>
        </w:rPr>
        <w:t xml:space="preserve"> – </w:t>
      </w:r>
      <w:r w:rsidRPr="00AD1A3B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D1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3.1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D1A3B">
        <w:rPr>
          <w:rFonts w:ascii="Times New Roman" w:hAnsi="Times New Roman" w:cs="Times New Roman"/>
          <w:sz w:val="24"/>
          <w:szCs w:val="24"/>
        </w:rPr>
        <w:t>:</w:t>
      </w:r>
    </w:p>
    <w:p w:rsidR="0067053F" w:rsidRPr="00AD1A3B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8B2849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 xml:space="preserve">Подъезды к району работ удобные. Транспортные условия месторождения Сары-Ташское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в том ч</w:t>
      </w:r>
      <w:bookmarkStart w:id="0" w:name="_GoBack"/>
      <w:bookmarkEnd w:id="0"/>
      <w:r w:rsidRPr="00AD1A3B">
        <w:rPr>
          <w:rFonts w:ascii="Times New Roman" w:hAnsi="Times New Roman" w:cs="Times New Roman"/>
          <w:sz w:val="24"/>
          <w:szCs w:val="24"/>
        </w:rPr>
        <w:t xml:space="preserve">исле по асфальтированной автомагистрали Ош-Узген - </w:t>
      </w:r>
      <w:smartTag w:uri="urn:schemas-microsoft-com:office:smarttags" w:element="metricconverter">
        <w:smartTagPr>
          <w:attr w:name="ProductID" w:val="47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Тузбель и Учкапчал </w:t>
      </w:r>
      <w:r w:rsidRPr="008B2849">
        <w:rPr>
          <w:rFonts w:ascii="Times New Roman" w:hAnsi="Times New Roman" w:cs="Times New Roman"/>
          <w:sz w:val="24"/>
          <w:szCs w:val="24"/>
        </w:rPr>
        <w:t xml:space="preserve">расположены в </w:t>
      </w:r>
      <w:smartTag w:uri="urn:schemas-microsoft-com:office:smarttags" w:element="metricconverter">
        <w:smartTagPr>
          <w:attr w:name="ProductID" w:val="5 км"/>
        </w:smartTagPr>
        <w:r w:rsidRPr="008B2849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8B2849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8B2849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8B2849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высоковольтная линия электропередач - 10 кВт.</w:t>
      </w:r>
    </w:p>
    <w:p w:rsidR="00AE7256" w:rsidRPr="008B2849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2849">
        <w:rPr>
          <w:rFonts w:ascii="Times New Roman" w:hAnsi="Times New Roman" w:cs="Times New Roman"/>
          <w:b/>
          <w:sz w:val="24"/>
          <w:szCs w:val="24"/>
        </w:rPr>
        <w:t>3.2.</w:t>
      </w:r>
      <w:r w:rsidRPr="008B2849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AE7256" w:rsidRPr="008B2849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849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1516"/>
        <w:gridCol w:w="1506"/>
        <w:gridCol w:w="458"/>
        <w:gridCol w:w="1612"/>
        <w:gridCol w:w="1418"/>
      </w:tblGrid>
      <w:tr w:rsidR="002D4831" w:rsidRPr="002D4831" w:rsidTr="002D4831">
        <w:trPr>
          <w:jc w:val="center"/>
        </w:trPr>
        <w:tc>
          <w:tcPr>
            <w:tcW w:w="458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6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06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2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D4831" w:rsidRPr="002D4831" w:rsidTr="002D4831">
        <w:trPr>
          <w:jc w:val="center"/>
        </w:trPr>
        <w:tc>
          <w:tcPr>
            <w:tcW w:w="458" w:type="dxa"/>
          </w:tcPr>
          <w:p w:rsidR="002D4831" w:rsidRPr="002D4831" w:rsidRDefault="002D4831" w:rsidP="00B05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13364005</w:t>
            </w:r>
          </w:p>
        </w:tc>
        <w:tc>
          <w:tcPr>
            <w:tcW w:w="1506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4493248</w:t>
            </w:r>
          </w:p>
        </w:tc>
        <w:tc>
          <w:tcPr>
            <w:tcW w:w="458" w:type="dxa"/>
          </w:tcPr>
          <w:p w:rsidR="002D4831" w:rsidRPr="002D4831" w:rsidRDefault="002D4831" w:rsidP="00B05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13363952</w:t>
            </w:r>
          </w:p>
        </w:tc>
        <w:tc>
          <w:tcPr>
            <w:tcW w:w="1418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4492855</w:t>
            </w:r>
          </w:p>
        </w:tc>
      </w:tr>
      <w:tr w:rsidR="002D4831" w:rsidRPr="002D4831" w:rsidTr="002D4831">
        <w:trPr>
          <w:jc w:val="center"/>
        </w:trPr>
        <w:tc>
          <w:tcPr>
            <w:tcW w:w="458" w:type="dxa"/>
          </w:tcPr>
          <w:p w:rsidR="002D4831" w:rsidRPr="002D4831" w:rsidRDefault="002D4831" w:rsidP="00B05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13364104</w:t>
            </w:r>
          </w:p>
        </w:tc>
        <w:tc>
          <w:tcPr>
            <w:tcW w:w="1506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4493229</w:t>
            </w:r>
          </w:p>
        </w:tc>
        <w:tc>
          <w:tcPr>
            <w:tcW w:w="458" w:type="dxa"/>
          </w:tcPr>
          <w:p w:rsidR="002D4831" w:rsidRPr="002D4831" w:rsidRDefault="002D4831" w:rsidP="00B05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13363953</w:t>
            </w:r>
          </w:p>
        </w:tc>
        <w:tc>
          <w:tcPr>
            <w:tcW w:w="1418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4492950</w:t>
            </w:r>
          </w:p>
        </w:tc>
      </w:tr>
      <w:tr w:rsidR="002D4831" w:rsidRPr="002D4831" w:rsidTr="002D4831">
        <w:trPr>
          <w:jc w:val="center"/>
        </w:trPr>
        <w:tc>
          <w:tcPr>
            <w:tcW w:w="458" w:type="dxa"/>
          </w:tcPr>
          <w:p w:rsidR="002D4831" w:rsidRPr="002D4831" w:rsidRDefault="002D4831" w:rsidP="00B05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13364014</w:t>
            </w:r>
          </w:p>
        </w:tc>
        <w:tc>
          <w:tcPr>
            <w:tcW w:w="1506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4492843</w:t>
            </w:r>
          </w:p>
        </w:tc>
        <w:tc>
          <w:tcPr>
            <w:tcW w:w="458" w:type="dxa"/>
          </w:tcPr>
          <w:p w:rsidR="002D4831" w:rsidRPr="002D4831" w:rsidRDefault="002D4831" w:rsidP="00B05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13363935</w:t>
            </w:r>
          </w:p>
        </w:tc>
        <w:tc>
          <w:tcPr>
            <w:tcW w:w="1418" w:type="dxa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1">
              <w:rPr>
                <w:rFonts w:ascii="Times New Roman" w:hAnsi="Times New Roman" w:cs="Times New Roman"/>
                <w:sz w:val="24"/>
                <w:szCs w:val="24"/>
              </w:rPr>
              <w:t>4492963</w:t>
            </w:r>
          </w:p>
        </w:tc>
      </w:tr>
      <w:tr w:rsidR="002D4831" w:rsidRPr="002D4831" w:rsidTr="00301AB3">
        <w:trPr>
          <w:jc w:val="center"/>
        </w:trPr>
        <w:tc>
          <w:tcPr>
            <w:tcW w:w="6968" w:type="dxa"/>
            <w:gridSpan w:val="6"/>
          </w:tcPr>
          <w:p w:rsidR="002D4831" w:rsidRPr="002D4831" w:rsidRDefault="002D4831" w:rsidP="00B0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</w:t>
            </w:r>
            <w:r w:rsidR="00E01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 га</w:t>
            </w:r>
          </w:p>
        </w:tc>
      </w:tr>
    </w:tbl>
    <w:p w:rsidR="00AE7256" w:rsidRPr="008B2849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2849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8B2849">
        <w:rPr>
          <w:rFonts w:ascii="Times New Roman" w:hAnsi="Times New Roman" w:cs="Times New Roman"/>
          <w:b/>
          <w:sz w:val="24"/>
          <w:szCs w:val="24"/>
        </w:rPr>
        <w:t>.</w:t>
      </w:r>
      <w:r w:rsidRPr="008B2849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AD1A3B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5B9">
        <w:rPr>
          <w:rFonts w:ascii="Times New Roman" w:hAnsi="Times New Roman" w:cs="Times New Roman"/>
          <w:sz w:val="24"/>
          <w:szCs w:val="24"/>
        </w:rPr>
        <w:t>Площадь месторождения сложена алайскими</w:t>
      </w:r>
      <w:r w:rsidRPr="00AD1A3B">
        <w:rPr>
          <w:rFonts w:ascii="Times New Roman" w:hAnsi="Times New Roman" w:cs="Times New Roman"/>
          <w:sz w:val="24"/>
          <w:szCs w:val="24"/>
        </w:rPr>
        <w:t xml:space="preserve"> слоями средне-палеогеновых отложений (Р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алайских слоев 22-</w:t>
      </w:r>
      <w:smartTag w:uri="urn:schemas-microsoft-com:office:smarttags" w:element="metricconverter">
        <w:smartTagPr>
          <w:attr w:name="ProductID" w:val="2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).</w:t>
      </w:r>
    </w:p>
    <w:p w:rsidR="0067053F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Вся обнаженная часть месторождения (0,7 км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Основная масса породы (60-70%) состоит из раковин гастропод и створок полиципод и 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</w:t>
      </w:r>
      <w:r w:rsidRPr="00AD1A3B">
        <w:rPr>
          <w:rFonts w:ascii="Times New Roman" w:hAnsi="Times New Roman" w:cs="Times New Roman"/>
          <w:sz w:val="24"/>
          <w:szCs w:val="24"/>
        </w:rPr>
        <w:lastRenderedPageBreak/>
        <w:t xml:space="preserve">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буровато-коричневого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представлен доломитизированными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720D78" w:rsidRPr="00AD1A3B" w:rsidRDefault="00720D78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 xml:space="preserve">На участке </w:t>
      </w:r>
      <w:r>
        <w:rPr>
          <w:rFonts w:ascii="Times New Roman" w:hAnsi="Times New Roman" w:cs="Times New Roman"/>
          <w:sz w:val="24"/>
          <w:szCs w:val="24"/>
        </w:rPr>
        <w:t>Кереит</w:t>
      </w:r>
      <w:r w:rsidRPr="007B52C1">
        <w:rPr>
          <w:rFonts w:ascii="Times New Roman" w:hAnsi="Times New Roman" w:cs="Times New Roman"/>
          <w:sz w:val="24"/>
          <w:szCs w:val="24"/>
        </w:rPr>
        <w:t xml:space="preserve"> имеются балансовые запасы по категории А+В+С </w:t>
      </w:r>
      <w:r>
        <w:rPr>
          <w:rFonts w:ascii="Times New Roman" w:hAnsi="Times New Roman" w:cs="Times New Roman"/>
          <w:sz w:val="24"/>
          <w:szCs w:val="24"/>
        </w:rPr>
        <w:t>355</w:t>
      </w:r>
      <w:r w:rsidRPr="007B52C1">
        <w:rPr>
          <w:rFonts w:ascii="Times New Roman" w:hAnsi="Times New Roman" w:cs="Times New Roman"/>
          <w:sz w:val="24"/>
          <w:szCs w:val="24"/>
        </w:rPr>
        <w:t xml:space="preserve"> тыс. м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52C1">
        <w:rPr>
          <w:rFonts w:ascii="Times New Roman" w:hAnsi="Times New Roman" w:cs="Times New Roman"/>
          <w:sz w:val="24"/>
          <w:szCs w:val="24"/>
        </w:rPr>
        <w:t>.</w:t>
      </w:r>
    </w:p>
    <w:p w:rsidR="00AE7256" w:rsidRPr="00AD1A3B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D1A3B">
        <w:rPr>
          <w:rStyle w:val="FontStyle16"/>
          <w:b/>
          <w:sz w:val="24"/>
          <w:szCs w:val="24"/>
        </w:rPr>
        <w:t>4.</w:t>
      </w:r>
      <w:r w:rsidRPr="00AD1A3B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720D78" w:rsidRPr="007B52C1" w:rsidRDefault="00720D78" w:rsidP="00720D78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4.1.</w:t>
      </w:r>
      <w:r w:rsidRPr="007B52C1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720D78" w:rsidRPr="007B52C1" w:rsidRDefault="00720D78" w:rsidP="00720D78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4.2.</w:t>
      </w:r>
      <w:r w:rsidRPr="007B52C1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720D78" w:rsidRPr="007B52C1" w:rsidRDefault="00720D78" w:rsidP="00720D7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разработки недр;</w:t>
      </w:r>
    </w:p>
    <w:p w:rsidR="00720D78" w:rsidRPr="007B52C1" w:rsidRDefault="00720D78" w:rsidP="00720D7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разработки недр;</w:t>
      </w:r>
    </w:p>
    <w:p w:rsidR="00720D78" w:rsidRPr="007B52C1" w:rsidRDefault="00720D78" w:rsidP="00720D7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720D78" w:rsidRPr="007B52C1" w:rsidRDefault="00720D78" w:rsidP="00720D7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720D78" w:rsidRPr="007B52C1" w:rsidRDefault="00720D78" w:rsidP="00720D7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720D78" w:rsidRPr="007B52C1" w:rsidRDefault="00720D78" w:rsidP="00720D7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5.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AB31B1" w:rsidRDefault="00AB31B1" w:rsidP="00AB31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17 июня 2022 года в </w:t>
      </w:r>
      <w:r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>
        <w:rPr>
          <w:rFonts w:ascii="Times New Roman" w:eastAsia="Gungsuh" w:hAnsi="Times New Roman" w:cs="Times New Roman"/>
          <w:sz w:val="24"/>
          <w:szCs w:val="24"/>
        </w:rPr>
        <w:t>е Узген в здании районной государственной администрации Узген</w:t>
      </w:r>
      <w:r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>
        <w:rPr>
          <w:rFonts w:ascii="Times New Roman" w:eastAsia="Gungsuh" w:hAnsi="Times New Roman" w:cs="Times New Roman"/>
          <w:sz w:val="24"/>
          <w:szCs w:val="24"/>
        </w:rPr>
        <w:t xml:space="preserve"> района Ошской области Кыргызской Республики.</w:t>
      </w:r>
    </w:p>
    <w:p w:rsidR="00AB31B1" w:rsidRDefault="00AB31B1" w:rsidP="00AB31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10-30 часов до 10-50 часов.</w:t>
      </w:r>
    </w:p>
    <w:p w:rsidR="00AB31B1" w:rsidRDefault="00AB31B1" w:rsidP="00AB31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Начало аукциона: в 11-00 часов. </w:t>
      </w:r>
    </w:p>
    <w:p w:rsidR="00AB31B1" w:rsidRDefault="00AB31B1" w:rsidP="00AB31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>6.</w:t>
      </w:r>
      <w:r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AB31B1" w:rsidRDefault="00AB31B1" w:rsidP="00AB31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Заявки принимаются с 29 апреля 2022 года по 13 июн</w:t>
      </w:r>
      <w:r>
        <w:rPr>
          <w:rFonts w:ascii="Times New Roman" w:eastAsia="Gungsuh" w:hAnsi="Times New Roman" w:cs="Times New Roman"/>
          <w:sz w:val="24"/>
          <w:szCs w:val="24"/>
          <w:lang w:val="ky-KG"/>
        </w:rPr>
        <w:t>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2022 года включительно ежедневно в рабочие дни с 9-00 часов до 18-00 часов Управлением Геологии Департамента геологии и недропользования при Министерстве природных ресурсов, экологии и технического надзора Кыргызской Республики, в каб. № 210.</w:t>
      </w:r>
    </w:p>
    <w:p w:rsidR="00AB31B1" w:rsidRDefault="00AB31B1" w:rsidP="00AB31B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AB31B1" w:rsidRDefault="00AB31B1" w:rsidP="00AB31B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="Gungsuh" w:hAnsi="Times New Roman" w:cs="Times New Roman"/>
          <w:sz w:val="24"/>
          <w:szCs w:val="24"/>
        </w:rPr>
        <w:t>Департамента геологии и недропользования при Министерстве природных ресурсов, экологии и технического надзора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каб. № 210, ежедневно с 9-00 до 18-00 часов.</w:t>
      </w:r>
    </w:p>
    <w:p w:rsidR="00AB31B1" w:rsidRDefault="00AB31B1" w:rsidP="00AB31B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AB31B1" w:rsidRDefault="00AB31B1" w:rsidP="00AB31B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Для участия в аукционе заявитель лично или через доверенное лицо представляет организатору аукциона заявку до 18-00 часов 13 июн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.kg.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D1A3B">
        <w:t>Кыргызской Республике долю участия в уставном капитале.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9.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="006A3093"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>1</w:t>
      </w:r>
      <w:r w:rsidR="00AB31B1">
        <w:rPr>
          <w:rStyle w:val="FontStyle16"/>
          <w:rFonts w:eastAsia="Gungsuh"/>
          <w:b/>
          <w:sz w:val="24"/>
          <w:szCs w:val="24"/>
        </w:rPr>
        <w:t xml:space="preserve">0 000 </w:t>
      </w:r>
      <w:r w:rsidRPr="00AD1A3B">
        <w:rPr>
          <w:rStyle w:val="FontStyle16"/>
          <w:rFonts w:eastAsia="Gungsuh"/>
          <w:b/>
          <w:sz w:val="24"/>
          <w:szCs w:val="24"/>
        </w:rPr>
        <w:t>сомов</w:t>
      </w:r>
      <w:r w:rsidRPr="00AD1A3B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B31B1">
        <w:rPr>
          <w:rStyle w:val="FontStyle16"/>
          <w:rFonts w:eastAsia="Gungsuh"/>
          <w:b/>
          <w:sz w:val="24"/>
          <w:szCs w:val="24"/>
        </w:rPr>
        <w:t>88 750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 w:rsidRPr="00AD1A3B">
        <w:rPr>
          <w:rFonts w:ascii="Times New Roman" w:hAnsi="Times New Roman" w:cs="Times New Roman"/>
          <w:sz w:val="24"/>
          <w:szCs w:val="24"/>
        </w:rPr>
        <w:t>ДГН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при М</w:t>
      </w:r>
      <w:r w:rsidR="006A3093" w:rsidRPr="00AD1A3B">
        <w:rPr>
          <w:rFonts w:ascii="Times New Roman" w:hAnsi="Times New Roman" w:cs="Times New Roman"/>
          <w:sz w:val="24"/>
          <w:szCs w:val="24"/>
        </w:rPr>
        <w:t>ПРЭиТН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D1A3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D1A3B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D1A3B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D1A3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«</w:t>
      </w:r>
      <w:r w:rsidRPr="00AD1A3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D1A3B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</w:pPr>
      <w:r w:rsidRPr="00AD1A3B">
        <w:t>В случае отмены аукциона ранее поданные заявки и внесенные гарантийные взносы подлежат возврату заявителям.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10.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B31B1">
        <w:rPr>
          <w:rStyle w:val="FontStyle16"/>
          <w:rFonts w:eastAsia="Gungsuh"/>
          <w:b/>
          <w:sz w:val="24"/>
          <w:szCs w:val="24"/>
        </w:rPr>
        <w:t>30 104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11.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AB31B1">
        <w:rPr>
          <w:rStyle w:val="FontStyle16"/>
          <w:rFonts w:eastAsia="Gungsuh"/>
          <w:sz w:val="24"/>
          <w:szCs w:val="24"/>
        </w:rPr>
        <w:t>3010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D1A3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AB31B1">
        <w:rPr>
          <w:rStyle w:val="FontStyle16"/>
          <w:rFonts w:eastAsia="Gungsuh"/>
          <w:sz w:val="24"/>
          <w:szCs w:val="24"/>
        </w:rPr>
        <w:t>30 104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12.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AD1A3B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D1A3B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BD" w:rsidRDefault="00B63ABD">
      <w:pPr>
        <w:spacing w:after="0" w:line="240" w:lineRule="auto"/>
      </w:pPr>
      <w:r>
        <w:separator/>
      </w:r>
    </w:p>
  </w:endnote>
  <w:endnote w:type="continuationSeparator" w:id="0">
    <w:p w:rsidR="00B63ABD" w:rsidRDefault="00B6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BD" w:rsidRDefault="00B63ABD">
      <w:pPr>
        <w:spacing w:after="0" w:line="240" w:lineRule="auto"/>
      </w:pPr>
      <w:r>
        <w:separator/>
      </w:r>
    </w:p>
  </w:footnote>
  <w:footnote w:type="continuationSeparator" w:id="0">
    <w:p w:rsidR="00B63ABD" w:rsidRDefault="00B6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23D02"/>
    <w:rsid w:val="00032190"/>
    <w:rsid w:val="0005286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41FCC"/>
    <w:rsid w:val="0015065B"/>
    <w:rsid w:val="00154780"/>
    <w:rsid w:val="001638BD"/>
    <w:rsid w:val="001A00C9"/>
    <w:rsid w:val="001B3160"/>
    <w:rsid w:val="001B6C6D"/>
    <w:rsid w:val="002010BF"/>
    <w:rsid w:val="0020190E"/>
    <w:rsid w:val="0021145D"/>
    <w:rsid w:val="0022299E"/>
    <w:rsid w:val="002302C8"/>
    <w:rsid w:val="0023745F"/>
    <w:rsid w:val="00242426"/>
    <w:rsid w:val="00251DB1"/>
    <w:rsid w:val="0025754E"/>
    <w:rsid w:val="00257F55"/>
    <w:rsid w:val="00261555"/>
    <w:rsid w:val="00263FAB"/>
    <w:rsid w:val="00264F00"/>
    <w:rsid w:val="00267888"/>
    <w:rsid w:val="00275537"/>
    <w:rsid w:val="00276ED2"/>
    <w:rsid w:val="00291893"/>
    <w:rsid w:val="002A6F0D"/>
    <w:rsid w:val="002B4F7A"/>
    <w:rsid w:val="002B6DA7"/>
    <w:rsid w:val="002C30D3"/>
    <w:rsid w:val="002D4831"/>
    <w:rsid w:val="002E559F"/>
    <w:rsid w:val="002F6D15"/>
    <w:rsid w:val="00300555"/>
    <w:rsid w:val="00314778"/>
    <w:rsid w:val="00330DA0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76F6"/>
    <w:rsid w:val="003E6C9F"/>
    <w:rsid w:val="00417862"/>
    <w:rsid w:val="00425757"/>
    <w:rsid w:val="004330B2"/>
    <w:rsid w:val="0044773E"/>
    <w:rsid w:val="00457542"/>
    <w:rsid w:val="00471445"/>
    <w:rsid w:val="004B371C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50B80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01A6D"/>
    <w:rsid w:val="0070290B"/>
    <w:rsid w:val="007121B3"/>
    <w:rsid w:val="00720D78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2849"/>
    <w:rsid w:val="008B4491"/>
    <w:rsid w:val="008C0FE2"/>
    <w:rsid w:val="008D112C"/>
    <w:rsid w:val="008D1330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31B1"/>
    <w:rsid w:val="00AB6F49"/>
    <w:rsid w:val="00AC0AB7"/>
    <w:rsid w:val="00AD1A3B"/>
    <w:rsid w:val="00AD4188"/>
    <w:rsid w:val="00AE7256"/>
    <w:rsid w:val="00AF4DAB"/>
    <w:rsid w:val="00AF6B31"/>
    <w:rsid w:val="00B2516A"/>
    <w:rsid w:val="00B34142"/>
    <w:rsid w:val="00B63ABD"/>
    <w:rsid w:val="00B6776C"/>
    <w:rsid w:val="00B71139"/>
    <w:rsid w:val="00B81C0C"/>
    <w:rsid w:val="00B850AE"/>
    <w:rsid w:val="00B94F59"/>
    <w:rsid w:val="00BB465E"/>
    <w:rsid w:val="00BB5435"/>
    <w:rsid w:val="00BC4899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4D0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685C"/>
    <w:rsid w:val="00D5708D"/>
    <w:rsid w:val="00D64D0E"/>
    <w:rsid w:val="00D72E51"/>
    <w:rsid w:val="00D91CE3"/>
    <w:rsid w:val="00D949BB"/>
    <w:rsid w:val="00D96DE1"/>
    <w:rsid w:val="00DB62C6"/>
    <w:rsid w:val="00DF1FE5"/>
    <w:rsid w:val="00DF75B9"/>
    <w:rsid w:val="00E01819"/>
    <w:rsid w:val="00E334F9"/>
    <w:rsid w:val="00E54CBD"/>
    <w:rsid w:val="00E71FED"/>
    <w:rsid w:val="00E755DB"/>
    <w:rsid w:val="00EA3155"/>
    <w:rsid w:val="00EA3FE1"/>
    <w:rsid w:val="00EA5F62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85F53"/>
    <w:rsid w:val="00F92437"/>
    <w:rsid w:val="00FA1B33"/>
    <w:rsid w:val="00FB1D21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88C9038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E07C52-488C-4A45-A6C0-851BBCB9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166</cp:revision>
  <cp:lastPrinted>2022-04-27T11:06:00Z</cp:lastPrinted>
  <dcterms:created xsi:type="dcterms:W3CDTF">2016-03-17T08:16:00Z</dcterms:created>
  <dcterms:modified xsi:type="dcterms:W3CDTF">2022-05-23T08:00:00Z</dcterms:modified>
</cp:coreProperties>
</file>