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4" w:rsidRPr="001F1A30" w:rsidRDefault="00923844" w:rsidP="001F1A30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1A30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Pr="001F1A30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</w:p>
    <w:p w:rsidR="00923844" w:rsidRPr="001F1A30" w:rsidRDefault="00923844" w:rsidP="001F1A3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1A" w:rsidRPr="001F1A30" w:rsidRDefault="009A551A" w:rsidP="001F1A3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>«Утверждено»</w:t>
      </w:r>
    </w:p>
    <w:p w:rsidR="009A551A" w:rsidRPr="001F1A30" w:rsidRDefault="009A551A" w:rsidP="001F1A3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</w:t>
      </w:r>
      <w:r w:rsidRPr="001F1A30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:rsidR="009A551A" w:rsidRPr="001F1A30" w:rsidRDefault="009A551A" w:rsidP="001F1A3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энергетики и промышленности</w:t>
      </w:r>
    </w:p>
    <w:p w:rsidR="009A551A" w:rsidRPr="001F1A30" w:rsidRDefault="009A551A" w:rsidP="001F1A3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9A551A" w:rsidRPr="001F1A30" w:rsidRDefault="009A551A" w:rsidP="001F1A3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№____ от «__» августа 2021 г.</w:t>
      </w:r>
    </w:p>
    <w:p w:rsidR="009A551A" w:rsidRPr="001F1A30" w:rsidRDefault="009A551A" w:rsidP="001F1A30">
      <w:pPr>
        <w:spacing w:after="0" w:line="240" w:lineRule="auto"/>
        <w:ind w:left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B34" w:rsidRPr="001F1A30" w:rsidRDefault="00965E6A" w:rsidP="001F1A30">
      <w:pPr>
        <w:spacing w:after="0" w:line="240" w:lineRule="auto"/>
        <w:ind w:left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B85B34" w:rsidRPr="001F1A30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проведения </w:t>
      </w:r>
      <w:r w:rsidR="00186B88" w:rsidRPr="001F1A30">
        <w:rPr>
          <w:rFonts w:ascii="Times New Roman" w:eastAsia="Calibri" w:hAnsi="Times New Roman" w:cs="Times New Roman"/>
          <w:b/>
          <w:sz w:val="24"/>
          <w:szCs w:val="24"/>
        </w:rPr>
        <w:t>геологоразведочных работ</w:t>
      </w:r>
      <w:r w:rsidR="00B85B34" w:rsidRPr="001F1A30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1F1A30">
        <w:rPr>
          <w:rFonts w:ascii="Times New Roman" w:eastAsia="Calibri" w:hAnsi="Times New Roman" w:cs="Times New Roman"/>
          <w:b/>
          <w:sz w:val="24"/>
          <w:szCs w:val="24"/>
        </w:rPr>
        <w:t xml:space="preserve"> участке</w:t>
      </w:r>
      <w:r w:rsidR="00411D98" w:rsidRPr="001F1A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648" w:rsidRPr="001F1A30">
        <w:rPr>
          <w:rFonts w:ascii="Times New Roman" w:eastAsia="Calibri" w:hAnsi="Times New Roman" w:cs="Times New Roman"/>
          <w:b/>
          <w:sz w:val="24"/>
          <w:szCs w:val="24"/>
        </w:rPr>
        <w:t xml:space="preserve">бурого угля </w:t>
      </w:r>
      <w:r w:rsidR="004672B1" w:rsidRPr="001F1A3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923844" w:rsidRPr="001F1A30">
        <w:rPr>
          <w:rFonts w:ascii="Times New Roman" w:hAnsi="Times New Roman" w:cs="Times New Roman"/>
          <w:b/>
          <w:sz w:val="24"/>
          <w:szCs w:val="24"/>
        </w:rPr>
        <w:t>Оильма</w:t>
      </w:r>
      <w:proofErr w:type="spellEnd"/>
      <w:r w:rsidR="003D3648" w:rsidRPr="001F1A30">
        <w:rPr>
          <w:rFonts w:ascii="Times New Roman" w:hAnsi="Times New Roman" w:cs="Times New Roman"/>
          <w:b/>
          <w:sz w:val="24"/>
          <w:szCs w:val="24"/>
        </w:rPr>
        <w:t>»</w:t>
      </w:r>
    </w:p>
    <w:p w:rsidR="00036843" w:rsidRPr="00147865" w:rsidRDefault="00036843" w:rsidP="00147865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036843" w:rsidRPr="00CB47C5" w:rsidRDefault="00036843" w:rsidP="00147865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036843" w:rsidRPr="001F1A30" w:rsidRDefault="00036843" w:rsidP="00036843">
      <w:pPr>
        <w:spacing w:after="0" w:line="240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</w:t>
      </w:r>
      <w:r w:rsidRPr="00036843">
        <w:rPr>
          <w:rFonts w:ascii="Times New Roman" w:eastAsia="Calibri" w:hAnsi="Times New Roman" w:cs="Times New Roman"/>
          <w:sz w:val="24"/>
          <w:szCs w:val="24"/>
        </w:rPr>
        <w:t>с целью проведения геологоразведочных работ на участке бурого угля «</w:t>
      </w:r>
      <w:proofErr w:type="spellStart"/>
      <w:r w:rsidRPr="00036843">
        <w:rPr>
          <w:rFonts w:ascii="Times New Roman" w:hAnsi="Times New Roman" w:cs="Times New Roman"/>
          <w:sz w:val="24"/>
          <w:szCs w:val="24"/>
        </w:rPr>
        <w:t>Оильма</w:t>
      </w:r>
      <w:proofErr w:type="spellEnd"/>
      <w:r w:rsidRPr="00036843">
        <w:rPr>
          <w:rFonts w:ascii="Times New Roman" w:hAnsi="Times New Roman" w:cs="Times New Roman"/>
          <w:sz w:val="24"/>
          <w:szCs w:val="24"/>
        </w:rPr>
        <w:t>»</w:t>
      </w:r>
    </w:p>
    <w:p w:rsidR="00036843" w:rsidRPr="00CB47C5" w:rsidRDefault="00036843" w:rsidP="000368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</w:t>
      </w:r>
      <w:r w:rsidRPr="00CB47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Оильма</w:t>
      </w:r>
      <w:proofErr w:type="spellEnd"/>
      <w:r w:rsidRPr="00CB47C5">
        <w:rPr>
          <w:rFonts w:ascii="Times New Roman" w:hAnsi="Times New Roman" w:cs="Times New Roman"/>
          <w:sz w:val="24"/>
          <w:szCs w:val="24"/>
        </w:rPr>
        <w:t>».</w:t>
      </w:r>
    </w:p>
    <w:p w:rsidR="00036843" w:rsidRPr="00147865" w:rsidRDefault="00036843" w:rsidP="001478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бурый уголь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843" w:rsidRPr="00CB47C5" w:rsidRDefault="00036843" w:rsidP="00147865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036843" w:rsidRPr="00CB47C5" w:rsidRDefault="00036843" w:rsidP="000368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3D3648" w:rsidRDefault="003D3648" w:rsidP="001F1A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30">
        <w:rPr>
          <w:rFonts w:ascii="Times New Roman" w:hAnsi="Times New Roman" w:cs="Times New Roman"/>
          <w:sz w:val="24"/>
          <w:szCs w:val="24"/>
        </w:rPr>
        <w:t xml:space="preserve">Углепроявление </w:t>
      </w:r>
      <w:r w:rsidR="00923844" w:rsidRPr="001F1A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3844" w:rsidRPr="001F1A30">
        <w:rPr>
          <w:rFonts w:ascii="Times New Roman" w:hAnsi="Times New Roman" w:cs="Times New Roman"/>
          <w:sz w:val="24"/>
          <w:szCs w:val="24"/>
        </w:rPr>
        <w:t>Оильма</w:t>
      </w:r>
      <w:proofErr w:type="spellEnd"/>
      <w:r w:rsidR="00923844" w:rsidRPr="001F1A30">
        <w:rPr>
          <w:rFonts w:ascii="Times New Roman" w:hAnsi="Times New Roman" w:cs="Times New Roman"/>
          <w:sz w:val="24"/>
          <w:szCs w:val="24"/>
        </w:rPr>
        <w:t>»</w:t>
      </w:r>
      <w:r w:rsidRPr="001F1A30">
        <w:rPr>
          <w:rFonts w:ascii="Times New Roman" w:hAnsi="Times New Roman" w:cs="Times New Roman"/>
          <w:sz w:val="24"/>
          <w:szCs w:val="24"/>
        </w:rPr>
        <w:t xml:space="preserve"> расположено в </w:t>
      </w:r>
      <w:smartTag w:uri="urn:schemas-microsoft-com:office:smarttags" w:element="metricconverter">
        <w:smartTagPr>
          <w:attr w:name="ProductID" w:val="30 км"/>
        </w:smartTagPr>
        <w:r w:rsidRPr="001F1A30">
          <w:rPr>
            <w:rFonts w:ascii="Times New Roman" w:hAnsi="Times New Roman" w:cs="Times New Roman"/>
            <w:sz w:val="24"/>
            <w:szCs w:val="24"/>
          </w:rPr>
          <w:t>30 км</w:t>
        </w:r>
      </w:smartTag>
      <w:r w:rsidRPr="001F1A30">
        <w:rPr>
          <w:rFonts w:ascii="Times New Roman" w:hAnsi="Times New Roman" w:cs="Times New Roman"/>
          <w:sz w:val="24"/>
          <w:szCs w:val="24"/>
        </w:rPr>
        <w:t xml:space="preserve"> юго-западнее г. Шураб и административно относится к </w:t>
      </w:r>
      <w:proofErr w:type="spellStart"/>
      <w:r w:rsidRPr="001F1A30">
        <w:rPr>
          <w:rFonts w:ascii="Times New Roman" w:hAnsi="Times New Roman" w:cs="Times New Roman"/>
          <w:sz w:val="24"/>
          <w:szCs w:val="24"/>
        </w:rPr>
        <w:t>Лейлекскому</w:t>
      </w:r>
      <w:proofErr w:type="spellEnd"/>
      <w:r w:rsidRPr="001F1A30">
        <w:rPr>
          <w:rFonts w:ascii="Times New Roman" w:hAnsi="Times New Roman" w:cs="Times New Roman"/>
          <w:sz w:val="24"/>
          <w:szCs w:val="24"/>
        </w:rPr>
        <w:t xml:space="preserve"> району Б</w:t>
      </w:r>
      <w:r w:rsidR="00965E6A" w:rsidRPr="001F1A30">
        <w:rPr>
          <w:rFonts w:ascii="Times New Roman" w:hAnsi="Times New Roman" w:cs="Times New Roman"/>
          <w:sz w:val="24"/>
          <w:szCs w:val="24"/>
        </w:rPr>
        <w:t>ат</w:t>
      </w:r>
      <w:r w:rsidRPr="001F1A30">
        <w:rPr>
          <w:rFonts w:ascii="Times New Roman" w:hAnsi="Times New Roman" w:cs="Times New Roman"/>
          <w:sz w:val="24"/>
          <w:szCs w:val="24"/>
        </w:rPr>
        <w:t>кенской области.</w:t>
      </w:r>
    </w:p>
    <w:p w:rsidR="00036843" w:rsidRPr="00CB47C5" w:rsidRDefault="00036843" w:rsidP="0003684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B85B34" w:rsidRPr="001F1A30" w:rsidRDefault="00B85B34" w:rsidP="001F1A3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F1A30">
        <w:rPr>
          <w:rFonts w:ascii="Times New Roman" w:hAnsi="Times New Roman" w:cs="Times New Roman"/>
          <w:sz w:val="24"/>
          <w:szCs w:val="24"/>
        </w:rPr>
        <w:t>Размеры лицензионной площади:</w:t>
      </w:r>
    </w:p>
    <w:p w:rsidR="00B85B34" w:rsidRPr="001F1A30" w:rsidRDefault="00B85B34" w:rsidP="001F1A30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F1A30">
        <w:rPr>
          <w:rFonts w:ascii="Times New Roman" w:hAnsi="Times New Roman" w:cs="Times New Roman"/>
          <w:sz w:val="24"/>
          <w:szCs w:val="24"/>
        </w:rPr>
        <w:t>Координаты угловых точек лицензионной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01"/>
        <w:gridCol w:w="1595"/>
        <w:gridCol w:w="921"/>
        <w:gridCol w:w="1596"/>
        <w:gridCol w:w="1596"/>
      </w:tblGrid>
      <w:tr w:rsidR="00805255" w:rsidRPr="001F1A30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805255" w:rsidRPr="001F1A30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4567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5049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5589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4763</w:t>
            </w:r>
          </w:p>
        </w:tc>
      </w:tr>
      <w:tr w:rsidR="00805255" w:rsidRPr="001F1A30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5478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5174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805255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4487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5" w:rsidRPr="001F1A30" w:rsidRDefault="003D7224" w:rsidP="009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  <w:r w:rsidR="00923844" w:rsidRPr="001F1A30">
              <w:rPr>
                <w:rFonts w:ascii="Times New Roman" w:eastAsia="Times New Roman" w:hAnsi="Times New Roman" w:cs="Times New Roman"/>
                <w:sz w:val="20"/>
                <w:szCs w:val="20"/>
              </w:rPr>
              <w:t>4605</w:t>
            </w:r>
          </w:p>
        </w:tc>
      </w:tr>
    </w:tbl>
    <w:p w:rsidR="00186B88" w:rsidRPr="009B6920" w:rsidRDefault="00186B88" w:rsidP="00186B88">
      <w:pPr>
        <w:pStyle w:val="222"/>
        <w:numPr>
          <w:ilvl w:val="0"/>
          <w:numId w:val="0"/>
        </w:numPr>
        <w:ind w:firstLine="709"/>
        <w:rPr>
          <w:sz w:val="24"/>
          <w:szCs w:val="24"/>
        </w:rPr>
      </w:pPr>
      <w:r w:rsidRPr="009B6920">
        <w:rPr>
          <w:sz w:val="24"/>
          <w:szCs w:val="24"/>
        </w:rPr>
        <w:t xml:space="preserve">Площадь составляет </w:t>
      </w:r>
      <w:r w:rsidR="00923844" w:rsidRPr="009B6920">
        <w:rPr>
          <w:sz w:val="24"/>
          <w:szCs w:val="24"/>
        </w:rPr>
        <w:t>43</w:t>
      </w:r>
      <w:r w:rsidR="003D7224" w:rsidRPr="009B6920">
        <w:rPr>
          <w:sz w:val="24"/>
          <w:szCs w:val="24"/>
        </w:rPr>
        <w:t>,</w:t>
      </w:r>
      <w:r w:rsidR="00923844" w:rsidRPr="009B6920">
        <w:rPr>
          <w:sz w:val="24"/>
          <w:szCs w:val="24"/>
        </w:rPr>
        <w:t>2</w:t>
      </w:r>
      <w:r w:rsidRPr="009B6920">
        <w:rPr>
          <w:sz w:val="24"/>
          <w:szCs w:val="24"/>
          <w:lang w:eastAsia="ru-RU"/>
        </w:rPr>
        <w:t xml:space="preserve"> га</w:t>
      </w:r>
    </w:p>
    <w:p w:rsidR="00B85B34" w:rsidRPr="009B6920" w:rsidRDefault="00036843" w:rsidP="00147865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B85B34" w:rsidRPr="009B6920">
        <w:rPr>
          <w:rFonts w:ascii="Times New Roman" w:hAnsi="Times New Roman" w:cs="Times New Roman"/>
          <w:b/>
          <w:sz w:val="24"/>
          <w:szCs w:val="24"/>
        </w:rPr>
        <w:t xml:space="preserve"> Геологическая характеристика </w:t>
      </w:r>
      <w:r w:rsidR="00250018" w:rsidRPr="009B6920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805255" w:rsidRPr="009B6920" w:rsidRDefault="00805255" w:rsidP="00965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 xml:space="preserve">Угленосность триасовых отложений углепроявления 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Мадыген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представлена двумя прослойками каменного угля, из которых нижний достигает мощности до </w:t>
      </w:r>
      <w:smartTag w:uri="urn:schemas-microsoft-com:office:smarttags" w:element="metricconverter">
        <w:smartTagPr>
          <w:attr w:name="ProductID" w:val="0.6 м"/>
        </w:smartTagPr>
        <w:r w:rsidRPr="009B6920">
          <w:rPr>
            <w:rFonts w:ascii="Times New Roman" w:hAnsi="Times New Roman" w:cs="Times New Roman"/>
            <w:sz w:val="24"/>
            <w:szCs w:val="24"/>
          </w:rPr>
          <w:t>0.6 м</w:t>
        </w:r>
      </w:smartTag>
      <w:r w:rsidRPr="009B6920">
        <w:rPr>
          <w:rFonts w:ascii="Times New Roman" w:hAnsi="Times New Roman" w:cs="Times New Roman"/>
          <w:sz w:val="24"/>
          <w:szCs w:val="24"/>
        </w:rPr>
        <w:t>.</w:t>
      </w:r>
    </w:p>
    <w:p w:rsidR="00805255" w:rsidRPr="009B6920" w:rsidRDefault="00805255" w:rsidP="00965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>В районе углепроявления проведена геологическая съемка масштаба 1:50000 (Станкевич Ю.В., 1951г.) и масштаба 1:25000 (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Сайдалиходжаев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Г.Х.и др.1958г.). На площади 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Мадыген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угленосными являются триасовые и юрские отложения.</w:t>
      </w:r>
    </w:p>
    <w:p w:rsidR="00805255" w:rsidRPr="009B6920" w:rsidRDefault="00805255" w:rsidP="00965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>В юрской толще содержится два пласта</w:t>
      </w:r>
      <w:r w:rsidRPr="009B6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20">
        <w:rPr>
          <w:rFonts w:ascii="Times New Roman" w:hAnsi="Times New Roman" w:cs="Times New Roman"/>
          <w:sz w:val="24"/>
          <w:szCs w:val="24"/>
        </w:rPr>
        <w:t xml:space="preserve">бурого угля мощностью от нескольких см до 1.22м по данным канав и мелких уклонов. Средняя мощность нижнего пласта по 11 выработкам определена в 0.54м, верхнего в - 0.53м по 25 выработкам. </w:t>
      </w:r>
    </w:p>
    <w:p w:rsidR="00805255" w:rsidRPr="009B6920" w:rsidRDefault="00805255" w:rsidP="00965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 xml:space="preserve">В угленосной толще Баткенской площади 11 пластов и 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пропластков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угля. Изученность слабая. Мощность угольных пластов неустойчивая (в основном менее 1.2м) и изменяется от нескольких сантиметров до 3.79м.</w:t>
      </w:r>
    </w:p>
    <w:p w:rsidR="00805255" w:rsidRPr="009B6920" w:rsidRDefault="00805255" w:rsidP="00965E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 xml:space="preserve">Качество углей площадей Баткен, Гарм, и 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Мадыген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слабо изучено. </w:t>
      </w:r>
    </w:p>
    <w:p w:rsidR="00805255" w:rsidRPr="009B6920" w:rsidRDefault="00805255" w:rsidP="00965E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 xml:space="preserve">Угли 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Шурабского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месторождения используются как энергетическое топливо, а также для бытовых нужд.</w:t>
      </w:r>
    </w:p>
    <w:p w:rsidR="00805255" w:rsidRPr="009B6920" w:rsidRDefault="00805255" w:rsidP="00965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 xml:space="preserve">Триасовые угли площади </w:t>
      </w:r>
      <w:proofErr w:type="spellStart"/>
      <w:r w:rsidRPr="009B6920">
        <w:rPr>
          <w:rFonts w:ascii="Times New Roman" w:hAnsi="Times New Roman" w:cs="Times New Roman"/>
          <w:sz w:val="24"/>
          <w:szCs w:val="24"/>
        </w:rPr>
        <w:t>Мадыген</w:t>
      </w:r>
      <w:proofErr w:type="spellEnd"/>
      <w:r w:rsidRPr="009B6920">
        <w:rPr>
          <w:rFonts w:ascii="Times New Roman" w:hAnsi="Times New Roman" w:cs="Times New Roman"/>
          <w:sz w:val="24"/>
          <w:szCs w:val="24"/>
        </w:rPr>
        <w:t xml:space="preserve"> значительно отличаются от юрских углей.</w:t>
      </w:r>
    </w:p>
    <w:p w:rsidR="00805255" w:rsidRPr="009B6920" w:rsidRDefault="00805255" w:rsidP="00965E6A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6920">
        <w:rPr>
          <w:rFonts w:ascii="Times New Roman" w:hAnsi="Times New Roman" w:cs="Times New Roman"/>
          <w:sz w:val="24"/>
          <w:szCs w:val="24"/>
        </w:rPr>
        <w:t>Качественная характеристика нижнего пласта приведена в таблице 3.2.13.</w:t>
      </w:r>
    </w:p>
    <w:tbl>
      <w:tblPr>
        <w:tblW w:w="0" w:type="auto"/>
        <w:tblLayout w:type="fixed"/>
        <w:tblLook w:val="0000"/>
      </w:tblPr>
      <w:tblGrid>
        <w:gridCol w:w="2660"/>
        <w:gridCol w:w="1162"/>
        <w:gridCol w:w="1162"/>
        <w:gridCol w:w="1159"/>
        <w:gridCol w:w="1116"/>
        <w:gridCol w:w="2488"/>
      </w:tblGrid>
      <w:tr w:rsidR="00805255" w:rsidRPr="001F1A30" w:rsidTr="005D3170"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 площади и 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пласт.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</w:tcBorders>
          </w:tcPr>
          <w:p w:rsidR="00805255" w:rsidRPr="001F1A30" w:rsidRDefault="00805255" w:rsidP="00965E6A">
            <w:pPr>
              <w:spacing w:after="12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</w:t>
            </w:r>
            <w:proofErr w:type="spellEnd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</w:t>
            </w:r>
            <w:proofErr w:type="spellEnd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t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4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s</w:t>
            </w:r>
            <w:r w:rsidRPr="001F1A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, кг (ккал/кг)</w:t>
            </w:r>
          </w:p>
        </w:tc>
      </w:tr>
      <w:tr w:rsidR="00805255" w:rsidRPr="001F1A30" w:rsidTr="005D3170">
        <w:tc>
          <w:tcPr>
            <w:tcW w:w="26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8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05255" w:rsidRPr="001F1A30" w:rsidTr="005D3170">
        <w:tc>
          <w:tcPr>
            <w:tcW w:w="26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A30">
              <w:rPr>
                <w:rFonts w:ascii="Times New Roman" w:hAnsi="Times New Roman" w:cs="Times New Roman"/>
                <w:sz w:val="20"/>
                <w:szCs w:val="20"/>
              </w:rPr>
              <w:t>Мадыген</w:t>
            </w:r>
            <w:proofErr w:type="spellEnd"/>
            <w:r w:rsidRPr="001F1A30">
              <w:rPr>
                <w:rFonts w:ascii="Times New Roman" w:hAnsi="Times New Roman" w:cs="Times New Roman"/>
                <w:sz w:val="20"/>
                <w:szCs w:val="20"/>
              </w:rPr>
              <w:t xml:space="preserve"> пл. “Нижний” триасовый</w:t>
            </w:r>
          </w:p>
        </w:tc>
        <w:tc>
          <w:tcPr>
            <w:tcW w:w="1162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12.7-19.5</w:t>
            </w:r>
          </w:p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162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21.9-40.0</w:t>
            </w:r>
          </w:p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1159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0.4-0.7</w:t>
            </w:r>
          </w:p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6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50.9-53.9</w:t>
            </w:r>
          </w:p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2488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4403-5053</w:t>
            </w:r>
          </w:p>
          <w:p w:rsidR="00805255" w:rsidRPr="001F1A30" w:rsidRDefault="00805255" w:rsidP="00965E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30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</w:tr>
    </w:tbl>
    <w:p w:rsidR="00805255" w:rsidRPr="001F1A30" w:rsidRDefault="00805255" w:rsidP="00965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30">
        <w:rPr>
          <w:rFonts w:ascii="Times New Roman" w:hAnsi="Times New Roman" w:cs="Times New Roman"/>
          <w:sz w:val="24"/>
          <w:szCs w:val="24"/>
        </w:rPr>
        <w:t xml:space="preserve">Ориентировочные прогнозные ресурсы до глубины 600м по проявлениям, расположенных в районе </w:t>
      </w:r>
      <w:proofErr w:type="spellStart"/>
      <w:r w:rsidRPr="001F1A30">
        <w:rPr>
          <w:rFonts w:ascii="Times New Roman" w:hAnsi="Times New Roman" w:cs="Times New Roman"/>
          <w:sz w:val="24"/>
          <w:szCs w:val="24"/>
        </w:rPr>
        <w:t>Шурабского</w:t>
      </w:r>
      <w:proofErr w:type="spellEnd"/>
      <w:r w:rsidRPr="001F1A30">
        <w:rPr>
          <w:rFonts w:ascii="Times New Roman" w:hAnsi="Times New Roman" w:cs="Times New Roman"/>
          <w:sz w:val="24"/>
          <w:szCs w:val="24"/>
        </w:rPr>
        <w:t xml:space="preserve"> буроугольного месторождения, следующие: </w:t>
      </w:r>
      <w:proofErr w:type="spellStart"/>
      <w:r w:rsidRPr="001F1A30">
        <w:rPr>
          <w:rFonts w:ascii="Times New Roman" w:hAnsi="Times New Roman" w:cs="Times New Roman"/>
          <w:sz w:val="24"/>
          <w:szCs w:val="24"/>
        </w:rPr>
        <w:t>Мадыген</w:t>
      </w:r>
      <w:proofErr w:type="spellEnd"/>
      <w:r w:rsidRPr="001F1A30">
        <w:rPr>
          <w:rFonts w:ascii="Times New Roman" w:hAnsi="Times New Roman" w:cs="Times New Roman"/>
          <w:sz w:val="24"/>
          <w:szCs w:val="24"/>
        </w:rPr>
        <w:t>- 13млн.тонн</w:t>
      </w:r>
    </w:p>
    <w:p w:rsidR="005067E6" w:rsidRPr="001F1A30" w:rsidRDefault="00036843" w:rsidP="00147865">
      <w:pPr>
        <w:pStyle w:val="Style2"/>
        <w:widowControl/>
        <w:spacing w:after="120" w:line="240" w:lineRule="auto"/>
        <w:ind w:firstLine="54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</w:t>
      </w:r>
      <w:r w:rsidR="005067E6" w:rsidRPr="001F1A30">
        <w:rPr>
          <w:rStyle w:val="FontStyle16"/>
          <w:b/>
          <w:sz w:val="24"/>
          <w:szCs w:val="24"/>
        </w:rPr>
        <w:t>. Основные требования к пользованию объектом недр</w:t>
      </w:r>
    </w:p>
    <w:p w:rsidR="00036843" w:rsidRPr="000F336B" w:rsidRDefault="00036843" w:rsidP="0003684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4.1.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036843" w:rsidRPr="000F336B" w:rsidRDefault="00036843" w:rsidP="0003684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4.2.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036843" w:rsidRPr="00CB47C5" w:rsidRDefault="00036843" w:rsidP="0003684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геолого-поисковых работ;</w:t>
      </w:r>
    </w:p>
    <w:p w:rsidR="00036843" w:rsidRPr="00CB47C5" w:rsidRDefault="00036843" w:rsidP="0003684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проведение геолого-поисковых работ;</w:t>
      </w:r>
    </w:p>
    <w:p w:rsidR="00036843" w:rsidRPr="00CB47C5" w:rsidRDefault="00036843" w:rsidP="0003684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036843" w:rsidRPr="00CB47C5" w:rsidRDefault="00036843" w:rsidP="0003684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036843" w:rsidRPr="00CB47C5" w:rsidRDefault="00036843" w:rsidP="0003684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036843" w:rsidRPr="00CB47C5" w:rsidRDefault="00036843" w:rsidP="0003684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036843" w:rsidRPr="00147865" w:rsidRDefault="00036843" w:rsidP="0014786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B47C5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036843" w:rsidRPr="00CB47C5" w:rsidRDefault="00036843" w:rsidP="00147865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85BB9" w:rsidRPr="001F1A30" w:rsidRDefault="00E85BB9" w:rsidP="00E85B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1F1A30"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</w:t>
      </w:r>
      <w:r w:rsidR="00036843">
        <w:rPr>
          <w:rStyle w:val="FontStyle16"/>
          <w:rFonts w:eastAsia="Gungsuh"/>
          <w:sz w:val="24"/>
          <w:szCs w:val="24"/>
        </w:rPr>
        <w:t>9</w:t>
      </w:r>
      <w:r w:rsidRPr="001F1A30">
        <w:rPr>
          <w:rStyle w:val="FontStyle16"/>
          <w:rFonts w:eastAsia="Gungsuh"/>
          <w:sz w:val="24"/>
          <w:szCs w:val="24"/>
        </w:rPr>
        <w:t xml:space="preserve"> сентября 2021 года в городе Исфана в здании районной государственной администрации </w:t>
      </w:r>
      <w:proofErr w:type="spellStart"/>
      <w:r w:rsidRPr="001F1A30">
        <w:rPr>
          <w:rStyle w:val="FontStyle16"/>
          <w:rFonts w:eastAsia="Gungsuh"/>
          <w:sz w:val="24"/>
          <w:szCs w:val="24"/>
        </w:rPr>
        <w:t>Лейлекского</w:t>
      </w:r>
      <w:proofErr w:type="spellEnd"/>
      <w:r w:rsidRPr="001F1A30">
        <w:rPr>
          <w:rStyle w:val="FontStyle16"/>
          <w:rFonts w:eastAsia="Gungsuh"/>
          <w:sz w:val="24"/>
          <w:szCs w:val="24"/>
        </w:rPr>
        <w:t xml:space="preserve"> района Баткенской области Кыргызской Республики.</w:t>
      </w:r>
    </w:p>
    <w:p w:rsidR="00036843" w:rsidRDefault="00E85BB9" w:rsidP="00E85B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1F1A30">
        <w:rPr>
          <w:rStyle w:val="FontStyle16"/>
          <w:rFonts w:eastAsia="Gungsuh"/>
          <w:sz w:val="24"/>
          <w:szCs w:val="24"/>
        </w:rPr>
        <w:t xml:space="preserve">Регистрация участников аукциона - с 10-00 часов до 10-30 часов. </w:t>
      </w:r>
    </w:p>
    <w:p w:rsidR="00E85BB9" w:rsidRDefault="00E85BB9" w:rsidP="00E85B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1F1A30">
        <w:rPr>
          <w:rStyle w:val="FontStyle16"/>
          <w:rFonts w:eastAsia="Gungsuh"/>
          <w:sz w:val="24"/>
          <w:szCs w:val="24"/>
        </w:rPr>
        <w:t xml:space="preserve">Начало аукциона в 11-00 часов. </w:t>
      </w:r>
    </w:p>
    <w:p w:rsidR="00036843" w:rsidRPr="00CB47C5" w:rsidRDefault="00036843" w:rsidP="00147865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E85BB9" w:rsidRDefault="00E85BB9" w:rsidP="00E85B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1F1A30">
        <w:rPr>
          <w:rStyle w:val="FontStyle16"/>
          <w:rFonts w:eastAsia="Gungsuh"/>
          <w:sz w:val="24"/>
          <w:szCs w:val="24"/>
        </w:rPr>
        <w:t>Срок подач</w:t>
      </w:r>
      <w:r w:rsidR="00036843">
        <w:rPr>
          <w:rStyle w:val="FontStyle16"/>
          <w:rFonts w:eastAsia="Gungsuh"/>
          <w:sz w:val="24"/>
          <w:szCs w:val="24"/>
        </w:rPr>
        <w:t>и заявок: Заявки принимаются с 10 августа 2021 года по 23</w:t>
      </w:r>
      <w:r w:rsidRPr="001F1A30">
        <w:rPr>
          <w:rStyle w:val="FontStyle16"/>
          <w:rFonts w:eastAsia="Gungsuh"/>
          <w:sz w:val="24"/>
          <w:szCs w:val="24"/>
        </w:rPr>
        <w:t xml:space="preserve"> сентября 2021 года включительно ежедневно в рабочие дни с 9</w:t>
      </w:r>
      <w:r w:rsidRPr="001F1A30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1F1A30">
        <w:rPr>
          <w:rStyle w:val="FontStyle16"/>
          <w:rFonts w:eastAsia="Gungsuh"/>
          <w:sz w:val="24"/>
          <w:szCs w:val="24"/>
        </w:rPr>
        <w:t xml:space="preserve"> часов до 18</w:t>
      </w:r>
      <w:r w:rsidRPr="001F1A30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1F1A30">
        <w:rPr>
          <w:rStyle w:val="FontStyle16"/>
          <w:rFonts w:eastAsia="Gungsuh"/>
          <w:sz w:val="24"/>
          <w:szCs w:val="24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 w:rsidRPr="001F1A30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1F1A30">
        <w:rPr>
          <w:rStyle w:val="FontStyle16"/>
          <w:rFonts w:eastAsia="Gungsuh"/>
          <w:sz w:val="24"/>
          <w:szCs w:val="24"/>
        </w:rPr>
        <w:t>. № 220.</w:t>
      </w:r>
    </w:p>
    <w:p w:rsidR="00036843" w:rsidRPr="00CB47C5" w:rsidRDefault="00036843" w:rsidP="00147865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85BB9" w:rsidRPr="001F1A30" w:rsidRDefault="00E85BB9" w:rsidP="00E85B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1F1A30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E85BB9" w:rsidRDefault="00E85BB9" w:rsidP="00E85B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1F1A30">
        <w:rPr>
          <w:rStyle w:val="FontStyle16"/>
          <w:rFonts w:eastAsia="Gungsuh"/>
          <w:sz w:val="24"/>
          <w:szCs w:val="24"/>
        </w:rPr>
        <w:t xml:space="preserve">Управление геологии Государственного агентства геологии и недропользования при Министерстве энергетике и промышленности Кыргызской Республики, </w:t>
      </w:r>
      <w:proofErr w:type="spellStart"/>
      <w:r w:rsidRPr="001F1A30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1F1A30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036843" w:rsidRPr="00CB47C5" w:rsidRDefault="00036843" w:rsidP="00147865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036843" w:rsidRPr="00CB47C5" w:rsidRDefault="00036843" w:rsidP="0003684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25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www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>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kg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>.</w:t>
      </w:r>
    </w:p>
    <w:p w:rsidR="00036843" w:rsidRPr="00CB47C5" w:rsidRDefault="00036843" w:rsidP="0003684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036843" w:rsidRPr="00CB47C5" w:rsidRDefault="00036843" w:rsidP="0003684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B47C5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CB47C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036843" w:rsidRPr="00CB47C5" w:rsidRDefault="00036843" w:rsidP="00036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036843" w:rsidRPr="00CB47C5" w:rsidRDefault="00036843" w:rsidP="0003684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036843" w:rsidRPr="00CB47C5" w:rsidRDefault="00036843" w:rsidP="0003684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036843" w:rsidRPr="00F80D33" w:rsidRDefault="00036843" w:rsidP="0003684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036843" w:rsidRPr="00147865" w:rsidRDefault="00036843" w:rsidP="00147865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036843" w:rsidRPr="00CB47C5" w:rsidRDefault="00036843" w:rsidP="0003684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>, а гарантийный взнос -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2160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036843" w:rsidRPr="00CB47C5" w:rsidRDefault="00036843" w:rsidP="0003684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036843" w:rsidRPr="00CB47C5" w:rsidRDefault="00036843" w:rsidP="0003684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036843" w:rsidRPr="00CB47C5" w:rsidRDefault="00036843" w:rsidP="0003684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36843" w:rsidRPr="00CB47C5" w:rsidRDefault="00036843" w:rsidP="0003684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036843" w:rsidRPr="00CB47C5" w:rsidRDefault="00036843" w:rsidP="00036843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036843" w:rsidRPr="00CB47C5" w:rsidRDefault="00036843" w:rsidP="0003684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036843" w:rsidRPr="00CB47C5" w:rsidRDefault="00036843" w:rsidP="0003684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036843" w:rsidRPr="00CB47C5" w:rsidRDefault="00036843" w:rsidP="0003684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036843" w:rsidRPr="00CB47C5" w:rsidRDefault="00036843" w:rsidP="0003684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036843" w:rsidRPr="00CB47C5" w:rsidRDefault="00036843" w:rsidP="0003684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036843" w:rsidRPr="00CB47C5" w:rsidRDefault="00036843" w:rsidP="0003684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036843" w:rsidRPr="00CB47C5" w:rsidRDefault="00036843" w:rsidP="0003684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036843" w:rsidRPr="00CB47C5" w:rsidRDefault="00036843" w:rsidP="0003684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036843" w:rsidRPr="00CB47C5" w:rsidRDefault="00036843" w:rsidP="0003684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036843" w:rsidRPr="00CB47C5" w:rsidRDefault="00036843" w:rsidP="00147865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036843" w:rsidRDefault="005067E6" w:rsidP="005067E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1F1A30">
        <w:rPr>
          <w:rStyle w:val="FontStyle16"/>
          <w:sz w:val="24"/>
          <w:szCs w:val="24"/>
        </w:rPr>
        <w:t xml:space="preserve">Стартовая цена объекта аукциона составляет </w:t>
      </w:r>
      <w:r w:rsidR="009B6920" w:rsidRPr="001F1A30">
        <w:rPr>
          <w:rStyle w:val="FontStyle16"/>
          <w:sz w:val="24"/>
          <w:szCs w:val="24"/>
        </w:rPr>
        <w:t>280</w:t>
      </w:r>
      <w:r w:rsidR="00200B33">
        <w:rPr>
          <w:rStyle w:val="FontStyle16"/>
          <w:sz w:val="24"/>
          <w:szCs w:val="24"/>
        </w:rPr>
        <w:t xml:space="preserve"> долларов США.</w:t>
      </w:r>
      <w:r w:rsidRPr="001F1A30">
        <w:rPr>
          <w:rStyle w:val="FontStyle16"/>
          <w:sz w:val="24"/>
          <w:szCs w:val="24"/>
        </w:rPr>
        <w:t xml:space="preserve"> </w:t>
      </w:r>
    </w:p>
    <w:p w:rsidR="00036843" w:rsidRPr="00CB47C5" w:rsidRDefault="00036843" w:rsidP="00147865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5067E6" w:rsidRPr="001F1A30" w:rsidRDefault="005067E6" w:rsidP="005067E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1F1A30">
        <w:rPr>
          <w:rStyle w:val="FontStyle16"/>
          <w:sz w:val="24"/>
          <w:szCs w:val="24"/>
        </w:rPr>
        <w:t xml:space="preserve">Шаг аукциона устанавливается в размере </w:t>
      </w:r>
      <w:r w:rsidR="009B6920" w:rsidRPr="001F1A30">
        <w:rPr>
          <w:rStyle w:val="FontStyle16"/>
          <w:sz w:val="24"/>
          <w:szCs w:val="24"/>
        </w:rPr>
        <w:t>3</w:t>
      </w:r>
      <w:r w:rsidR="003B48C8" w:rsidRPr="001F1A30">
        <w:rPr>
          <w:rStyle w:val="FontStyle16"/>
          <w:sz w:val="24"/>
          <w:szCs w:val="24"/>
        </w:rPr>
        <w:t>0</w:t>
      </w:r>
      <w:r w:rsidRPr="001F1A30">
        <w:rPr>
          <w:rStyle w:val="FontStyle16"/>
          <w:sz w:val="24"/>
          <w:szCs w:val="24"/>
        </w:rPr>
        <w:t xml:space="preserve"> долларов США, максимальный шаг – </w:t>
      </w:r>
      <w:r w:rsidR="009B6920" w:rsidRPr="001F1A30">
        <w:rPr>
          <w:rStyle w:val="FontStyle16"/>
          <w:sz w:val="24"/>
          <w:szCs w:val="24"/>
        </w:rPr>
        <w:t>280</w:t>
      </w:r>
      <w:r w:rsidR="003B48C8" w:rsidRPr="001F1A30">
        <w:rPr>
          <w:rStyle w:val="FontStyle16"/>
          <w:sz w:val="24"/>
          <w:szCs w:val="24"/>
        </w:rPr>
        <w:t>0</w:t>
      </w:r>
      <w:r w:rsidRPr="001F1A30">
        <w:rPr>
          <w:rStyle w:val="FontStyle16"/>
          <w:sz w:val="24"/>
          <w:szCs w:val="24"/>
        </w:rPr>
        <w:t xml:space="preserve"> долларов США.</w:t>
      </w:r>
    </w:p>
    <w:p w:rsidR="00036843" w:rsidRPr="00CB47C5" w:rsidRDefault="00036843" w:rsidP="00147865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036843" w:rsidRPr="000A7FF7" w:rsidRDefault="00036843" w:rsidP="0003684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5067E6" w:rsidRPr="001F1A30" w:rsidRDefault="005067E6" w:rsidP="00E85BB9">
      <w:pPr>
        <w:pStyle w:val="Style2"/>
        <w:widowControl/>
        <w:spacing w:line="240" w:lineRule="auto"/>
        <w:ind w:firstLine="540"/>
      </w:pPr>
      <w:bookmarkStart w:id="0" w:name="_GoBack"/>
      <w:bookmarkEnd w:id="0"/>
    </w:p>
    <w:p w:rsidR="005067E6" w:rsidRPr="001F1A30" w:rsidRDefault="005067E6" w:rsidP="005067E6">
      <w:pPr>
        <w:rPr>
          <w:sz w:val="24"/>
          <w:szCs w:val="24"/>
        </w:rPr>
      </w:pPr>
    </w:p>
    <w:p w:rsidR="005067E6" w:rsidRPr="001F1A30" w:rsidRDefault="005067E6" w:rsidP="005067E6">
      <w:pPr>
        <w:rPr>
          <w:sz w:val="24"/>
          <w:szCs w:val="24"/>
        </w:rPr>
      </w:pPr>
    </w:p>
    <w:p w:rsidR="00C95A1A" w:rsidRPr="001F1A30" w:rsidRDefault="00C95A1A" w:rsidP="00C9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5A1A" w:rsidRPr="001F1A30" w:rsidSect="001F1A30">
      <w:footerReference w:type="default" r:id="rId7"/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1D" w:rsidRDefault="00E1111D">
      <w:pPr>
        <w:spacing w:after="0" w:line="240" w:lineRule="auto"/>
      </w:pPr>
      <w:r>
        <w:separator/>
      </w:r>
    </w:p>
  </w:endnote>
  <w:endnote w:type="continuationSeparator" w:id="0">
    <w:p w:rsidR="00E1111D" w:rsidRDefault="00E1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78" w:rsidRDefault="00E1111D">
    <w:pPr>
      <w:pStyle w:val="a3"/>
      <w:jc w:val="center"/>
    </w:pPr>
  </w:p>
  <w:p w:rsidR="00C51278" w:rsidRDefault="00E111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1D" w:rsidRDefault="00E1111D">
      <w:pPr>
        <w:spacing w:after="0" w:line="240" w:lineRule="auto"/>
      </w:pPr>
      <w:r>
        <w:separator/>
      </w:r>
    </w:p>
  </w:footnote>
  <w:footnote w:type="continuationSeparator" w:id="0">
    <w:p w:rsidR="00E1111D" w:rsidRDefault="00E1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4E4E"/>
    <w:rsid w:val="00036843"/>
    <w:rsid w:val="00147865"/>
    <w:rsid w:val="001522F2"/>
    <w:rsid w:val="00186B88"/>
    <w:rsid w:val="001C47A9"/>
    <w:rsid w:val="001F1A30"/>
    <w:rsid w:val="00200B33"/>
    <w:rsid w:val="00250018"/>
    <w:rsid w:val="00255FCD"/>
    <w:rsid w:val="002B56B1"/>
    <w:rsid w:val="00334469"/>
    <w:rsid w:val="00364CD9"/>
    <w:rsid w:val="003849F1"/>
    <w:rsid w:val="0038744A"/>
    <w:rsid w:val="003A3CB0"/>
    <w:rsid w:val="003B48C8"/>
    <w:rsid w:val="003D3648"/>
    <w:rsid w:val="003D7224"/>
    <w:rsid w:val="00411D98"/>
    <w:rsid w:val="00436780"/>
    <w:rsid w:val="004672B1"/>
    <w:rsid w:val="004A08B4"/>
    <w:rsid w:val="005067E6"/>
    <w:rsid w:val="005815E2"/>
    <w:rsid w:val="005B65A1"/>
    <w:rsid w:val="005D2CE5"/>
    <w:rsid w:val="005D3170"/>
    <w:rsid w:val="005F36E7"/>
    <w:rsid w:val="00661292"/>
    <w:rsid w:val="00675FAE"/>
    <w:rsid w:val="006D4E4E"/>
    <w:rsid w:val="006E3A6B"/>
    <w:rsid w:val="0070258D"/>
    <w:rsid w:val="00780D01"/>
    <w:rsid w:val="007B71F5"/>
    <w:rsid w:val="007B7792"/>
    <w:rsid w:val="00803E74"/>
    <w:rsid w:val="00805255"/>
    <w:rsid w:val="00810F53"/>
    <w:rsid w:val="008150E0"/>
    <w:rsid w:val="00860031"/>
    <w:rsid w:val="00923844"/>
    <w:rsid w:val="00935D46"/>
    <w:rsid w:val="00965E6A"/>
    <w:rsid w:val="0097355B"/>
    <w:rsid w:val="009A551A"/>
    <w:rsid w:val="009B6920"/>
    <w:rsid w:val="009E35E0"/>
    <w:rsid w:val="00A02C9A"/>
    <w:rsid w:val="00A93888"/>
    <w:rsid w:val="00A9649D"/>
    <w:rsid w:val="00B23A30"/>
    <w:rsid w:val="00B85B34"/>
    <w:rsid w:val="00B97AEF"/>
    <w:rsid w:val="00C63A82"/>
    <w:rsid w:val="00C641A7"/>
    <w:rsid w:val="00C95A1A"/>
    <w:rsid w:val="00CA432B"/>
    <w:rsid w:val="00DB6E0F"/>
    <w:rsid w:val="00DC1895"/>
    <w:rsid w:val="00E1111D"/>
    <w:rsid w:val="00E85BB9"/>
    <w:rsid w:val="00E9723F"/>
    <w:rsid w:val="00EA0F76"/>
    <w:rsid w:val="00EA14AE"/>
    <w:rsid w:val="00F54946"/>
    <w:rsid w:val="00FD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85B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B85B3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6">
    <w:name w:val="Font Style16"/>
    <w:rsid w:val="00B85B34"/>
    <w:rPr>
      <w:rFonts w:ascii="Times New Roman" w:hAnsi="Times New Roman" w:cs="Times New Roman" w:hint="default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B8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5B34"/>
  </w:style>
  <w:style w:type="paragraph" w:customStyle="1" w:styleId="2">
    <w:name w:val="Без интервала2"/>
    <w:uiPriority w:val="99"/>
    <w:qFormat/>
    <w:rsid w:val="00B85B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uiPriority w:val="99"/>
    <w:qFormat/>
    <w:rsid w:val="00B85B34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rsid w:val="006E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4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5A1A"/>
    <w:rPr>
      <w:color w:val="0000FF"/>
      <w:u w:val="single"/>
    </w:rPr>
  </w:style>
  <w:style w:type="paragraph" w:customStyle="1" w:styleId="222">
    <w:name w:val="222"/>
    <w:basedOn w:val="a9"/>
    <w:link w:val="2220"/>
    <w:qFormat/>
    <w:rsid w:val="00186B88"/>
    <w:pPr>
      <w:numPr>
        <w:numId w:val="1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186B88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186B88"/>
    <w:pPr>
      <w:ind w:left="720"/>
      <w:contextualSpacing/>
    </w:pPr>
  </w:style>
  <w:style w:type="paragraph" w:customStyle="1" w:styleId="tkTekst">
    <w:name w:val="_Текст обычный (tkTekst)"/>
    <w:basedOn w:val="a"/>
    <w:rsid w:val="005067E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5067E6"/>
  </w:style>
  <w:style w:type="paragraph" w:styleId="ab">
    <w:name w:val="header"/>
    <w:basedOn w:val="a"/>
    <w:link w:val="ac"/>
    <w:uiPriority w:val="99"/>
    <w:unhideWhenUsed/>
    <w:rsid w:val="001F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</cp:lastModifiedBy>
  <cp:revision>39</cp:revision>
  <dcterms:created xsi:type="dcterms:W3CDTF">2017-03-01T03:56:00Z</dcterms:created>
  <dcterms:modified xsi:type="dcterms:W3CDTF">2021-08-10T03:50:00Z</dcterms:modified>
</cp:coreProperties>
</file>