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0CE" w:rsidRDefault="001550CE" w:rsidP="001A38DC">
      <w:pPr>
        <w:spacing w:line="276" w:lineRule="auto"/>
        <w:jc w:val="center"/>
        <w:rPr>
          <w:rFonts w:ascii="Monotype Corsiva" w:eastAsia="Calibri" w:hAnsi="Monotype Corsiva"/>
          <w:b/>
          <w:lang w:eastAsia="en-US"/>
        </w:rPr>
      </w:pPr>
      <w:r w:rsidRPr="001550CE">
        <w:rPr>
          <w:rFonts w:ascii="Monotype Corsiva" w:eastAsia="Calibri" w:hAnsi="Monotype Corsiva"/>
          <w:b/>
          <w:lang w:eastAsia="en-US"/>
        </w:rPr>
        <w:t xml:space="preserve">Государственное агентство геологии и недропользования при Министерстве энергетики и промышленности Кыргызской Республики </w:t>
      </w:r>
    </w:p>
    <w:p w:rsidR="001A38DC" w:rsidRPr="008B04E9" w:rsidRDefault="001A38DC" w:rsidP="001A38DC">
      <w:pPr>
        <w:spacing w:line="276" w:lineRule="auto"/>
        <w:jc w:val="center"/>
        <w:rPr>
          <w:rFonts w:ascii="Monotype Corsiva" w:eastAsia="Calibri" w:hAnsi="Monotype Corsiva"/>
          <w:b/>
          <w:lang w:eastAsia="en-US"/>
        </w:rPr>
      </w:pPr>
      <w:r w:rsidRPr="008B04E9">
        <w:rPr>
          <w:rFonts w:ascii="Monotype Corsiva" w:eastAsia="Calibri" w:hAnsi="Monotype Corsiva"/>
          <w:b/>
          <w:lang w:eastAsia="en-US"/>
        </w:rPr>
        <w:t>объявляет о проведения  аукциона по представлению лицензии на право</w:t>
      </w:r>
    </w:p>
    <w:p w:rsidR="001A38DC" w:rsidRPr="008B04E9" w:rsidRDefault="001A38DC" w:rsidP="001A38DC">
      <w:pPr>
        <w:spacing w:line="276" w:lineRule="auto"/>
        <w:jc w:val="center"/>
        <w:rPr>
          <w:rFonts w:ascii="Monotype Corsiva" w:eastAsia="Calibri" w:hAnsi="Monotype Corsiva"/>
          <w:b/>
          <w:lang w:eastAsia="en-US"/>
        </w:rPr>
      </w:pPr>
      <w:r w:rsidRPr="008B04E9">
        <w:rPr>
          <w:rFonts w:ascii="Monotype Corsiva" w:eastAsia="Calibri" w:hAnsi="Monotype Corsiva"/>
          <w:b/>
          <w:lang w:eastAsia="en-US"/>
        </w:rPr>
        <w:t xml:space="preserve">пользования недрами на следующий объект. </w:t>
      </w:r>
    </w:p>
    <w:p w:rsidR="001A38DC" w:rsidRPr="003C50A9" w:rsidRDefault="001A38DC" w:rsidP="001A38DC">
      <w:pPr>
        <w:spacing w:line="276" w:lineRule="auto"/>
        <w:jc w:val="center"/>
        <w:rPr>
          <w:sz w:val="20"/>
          <w:szCs w:val="20"/>
        </w:rPr>
      </w:pPr>
    </w:p>
    <w:tbl>
      <w:tblPr>
        <w:tblW w:w="15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701"/>
        <w:gridCol w:w="2360"/>
        <w:gridCol w:w="2270"/>
        <w:gridCol w:w="4686"/>
        <w:gridCol w:w="1836"/>
      </w:tblGrid>
      <w:tr w:rsidR="001A38DC" w:rsidRPr="005C0131" w:rsidTr="00D43D63">
        <w:trPr>
          <w:trHeight w:val="1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DC" w:rsidRPr="005C0131" w:rsidRDefault="001A38DC" w:rsidP="00D43D63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0131">
              <w:rPr>
                <w:rFonts w:ascii="Times New Roman" w:eastAsia="Times New Roman" w:hAnsi="Times New Roman" w:cs="Times New Roman"/>
                <w:b/>
              </w:rPr>
              <w:t>№ Лота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DC" w:rsidRPr="005C0131" w:rsidRDefault="001A38DC" w:rsidP="00D43D63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0131">
              <w:rPr>
                <w:rFonts w:ascii="Times New Roman" w:eastAsia="Times New Roman" w:hAnsi="Times New Roman" w:cs="Times New Roman"/>
                <w:b/>
              </w:rPr>
              <w:t>Наименование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DC" w:rsidRPr="005C0131" w:rsidRDefault="001A38DC" w:rsidP="00D43D63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0131">
              <w:rPr>
                <w:rFonts w:ascii="Times New Roman" w:eastAsia="Times New Roman" w:hAnsi="Times New Roman" w:cs="Times New Roman"/>
                <w:b/>
              </w:rPr>
              <w:t>Вид полезного ископаемого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DC" w:rsidRPr="005C0131" w:rsidRDefault="001A38DC" w:rsidP="00D43D63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0131">
              <w:rPr>
                <w:rFonts w:ascii="Times New Roman" w:eastAsia="Times New Roman" w:hAnsi="Times New Roman" w:cs="Times New Roman"/>
                <w:b/>
              </w:rPr>
              <w:t>Вид недропользования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DC" w:rsidRPr="005C0131" w:rsidRDefault="001A38DC" w:rsidP="00D43D63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0131">
              <w:rPr>
                <w:rFonts w:ascii="Times New Roman" w:eastAsia="Times New Roman" w:hAnsi="Times New Roman" w:cs="Times New Roman"/>
                <w:b/>
              </w:rPr>
              <w:t>Местонахождение объекта</w:t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DC" w:rsidRPr="005C0131" w:rsidRDefault="001A38DC" w:rsidP="00D43D63">
            <w:pPr>
              <w:pStyle w:val="a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C0131">
              <w:rPr>
                <w:rFonts w:ascii="Times New Roman" w:eastAsia="Times New Roman" w:hAnsi="Times New Roman" w:cs="Times New Roman"/>
                <w:b/>
              </w:rPr>
              <w:t>Краткая геологическая характеристика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8DC" w:rsidRPr="005C0131" w:rsidRDefault="001A38DC" w:rsidP="00D43D63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0131">
              <w:rPr>
                <w:rFonts w:ascii="Times New Roman" w:eastAsia="Times New Roman" w:hAnsi="Times New Roman" w:cs="Times New Roman"/>
                <w:b/>
              </w:rPr>
              <w:t>Стартовая цена объекта</w:t>
            </w:r>
          </w:p>
        </w:tc>
      </w:tr>
      <w:tr w:rsidR="001550CE" w:rsidRPr="005C0131" w:rsidTr="00D43D63">
        <w:trPr>
          <w:trHeight w:val="14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0CE" w:rsidRPr="00050FA5" w:rsidRDefault="001550CE" w:rsidP="00D43D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0CE" w:rsidRPr="00E66132" w:rsidRDefault="001550CE" w:rsidP="00ED092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66132">
              <w:rPr>
                <w:sz w:val="20"/>
                <w:szCs w:val="20"/>
                <w:lang w:eastAsia="en-US"/>
              </w:rPr>
              <w:t xml:space="preserve">Участок </w:t>
            </w:r>
            <w:r>
              <w:rPr>
                <w:sz w:val="20"/>
                <w:szCs w:val="20"/>
                <w:lang w:eastAsia="en-US"/>
              </w:rPr>
              <w:t xml:space="preserve">Восточный </w:t>
            </w:r>
            <w:proofErr w:type="spellStart"/>
            <w:r w:rsidRPr="00E66132">
              <w:rPr>
                <w:sz w:val="20"/>
                <w:szCs w:val="20"/>
                <w:lang w:eastAsia="en-US"/>
              </w:rPr>
              <w:t>Майли</w:t>
            </w:r>
            <w:r>
              <w:rPr>
                <w:sz w:val="20"/>
                <w:szCs w:val="20"/>
                <w:lang w:eastAsia="en-US"/>
              </w:rPr>
              <w:t>-С</w:t>
            </w:r>
            <w:r w:rsidRPr="00E66132">
              <w:rPr>
                <w:sz w:val="20"/>
                <w:szCs w:val="20"/>
                <w:lang w:eastAsia="en-US"/>
              </w:rPr>
              <w:t>уу</w:t>
            </w:r>
            <w:proofErr w:type="spellEnd"/>
            <w:r w:rsidRPr="00E66132">
              <w:rPr>
                <w:sz w:val="20"/>
                <w:szCs w:val="20"/>
                <w:lang w:eastAsia="en-US"/>
              </w:rPr>
              <w:t xml:space="preserve"> </w:t>
            </w:r>
            <w:r w:rsidRPr="00E66132">
              <w:rPr>
                <w:sz w:val="20"/>
                <w:szCs w:val="20"/>
                <w:lang w:val="en-US" w:eastAsia="en-US"/>
              </w:rPr>
              <w:t>I</w:t>
            </w:r>
            <w:r>
              <w:rPr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0CE" w:rsidRPr="00E66132" w:rsidRDefault="001550CE" w:rsidP="00ED0928">
            <w:r w:rsidRPr="00E66132">
              <w:rPr>
                <w:sz w:val="20"/>
                <w:szCs w:val="20"/>
              </w:rPr>
              <w:t>Нефть и газ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0CE" w:rsidRPr="00050FA5" w:rsidRDefault="001550CE" w:rsidP="00D43D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Поиск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0CE" w:rsidRPr="00050FA5" w:rsidRDefault="001550CE" w:rsidP="00D43D63">
            <w:pPr>
              <w:jc w:val="center"/>
              <w:rPr>
                <w:sz w:val="20"/>
                <w:szCs w:val="20"/>
                <w:lang w:val="ky-KG"/>
              </w:rPr>
            </w:pPr>
            <w:r w:rsidRPr="00050FA5">
              <w:rPr>
                <w:sz w:val="20"/>
                <w:szCs w:val="20"/>
                <w:lang w:val="ky-KG" w:eastAsia="en-US"/>
              </w:rPr>
              <w:t xml:space="preserve">Джалал-абадская область, </w:t>
            </w:r>
            <w:r>
              <w:rPr>
                <w:sz w:val="20"/>
                <w:szCs w:val="20"/>
                <w:lang w:val="ky-KG" w:eastAsia="en-US"/>
              </w:rPr>
              <w:t xml:space="preserve">Ноокенский </w:t>
            </w:r>
            <w:r w:rsidRPr="00050FA5">
              <w:rPr>
                <w:sz w:val="20"/>
                <w:szCs w:val="20"/>
                <w:lang w:val="ky-KG" w:eastAsia="en-US"/>
              </w:rPr>
              <w:t>район</w:t>
            </w:r>
          </w:p>
          <w:p w:rsidR="001550CE" w:rsidRPr="00050FA5" w:rsidRDefault="001550CE" w:rsidP="00D43D63">
            <w:pPr>
              <w:jc w:val="center"/>
              <w:rPr>
                <w:sz w:val="20"/>
                <w:szCs w:val="20"/>
                <w:lang w:val="ky-KG"/>
              </w:rPr>
            </w:pPr>
          </w:p>
          <w:p w:rsidR="001550CE" w:rsidRPr="00050FA5" w:rsidRDefault="001550CE" w:rsidP="00D43D63">
            <w:pPr>
              <w:jc w:val="center"/>
              <w:rPr>
                <w:sz w:val="20"/>
                <w:szCs w:val="20"/>
                <w:lang w:val="ky-KG"/>
              </w:rPr>
            </w:pP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0CE" w:rsidRPr="0099651A" w:rsidRDefault="0099651A" w:rsidP="0099651A">
            <w:pPr>
              <w:jc w:val="both"/>
              <w:rPr>
                <w:sz w:val="20"/>
                <w:szCs w:val="20"/>
                <w:highlight w:val="yellow"/>
              </w:rPr>
            </w:pPr>
            <w:r w:rsidRPr="0099651A">
              <w:rPr>
                <w:sz w:val="20"/>
                <w:szCs w:val="20"/>
              </w:rPr>
              <w:t xml:space="preserve">Площадь </w:t>
            </w:r>
            <w:proofErr w:type="gramStart"/>
            <w:r w:rsidRPr="0099651A">
              <w:rPr>
                <w:sz w:val="20"/>
                <w:szCs w:val="20"/>
              </w:rPr>
              <w:t>Восточный</w:t>
            </w:r>
            <w:proofErr w:type="gramEnd"/>
            <w:r w:rsidRPr="0099651A">
              <w:rPr>
                <w:sz w:val="20"/>
                <w:szCs w:val="20"/>
              </w:rPr>
              <w:t xml:space="preserve"> </w:t>
            </w:r>
            <w:proofErr w:type="spellStart"/>
            <w:r w:rsidRPr="0099651A">
              <w:rPr>
                <w:sz w:val="20"/>
                <w:szCs w:val="20"/>
              </w:rPr>
              <w:t>Майлису</w:t>
            </w:r>
            <w:proofErr w:type="spellEnd"/>
            <w:r w:rsidRPr="0099651A">
              <w:rPr>
                <w:sz w:val="20"/>
                <w:szCs w:val="20"/>
              </w:rPr>
              <w:t xml:space="preserve">-IV, расположен восточнее месторождения </w:t>
            </w:r>
            <w:proofErr w:type="spellStart"/>
            <w:r w:rsidRPr="0099651A">
              <w:rPr>
                <w:sz w:val="20"/>
                <w:szCs w:val="20"/>
              </w:rPr>
              <w:t>Майлису</w:t>
            </w:r>
            <w:proofErr w:type="spellEnd"/>
            <w:r w:rsidRPr="0099651A">
              <w:rPr>
                <w:sz w:val="20"/>
                <w:szCs w:val="20"/>
              </w:rPr>
              <w:t xml:space="preserve"> IV, на сопредельной территории. Гравиметрические исследования, захватили лишь южную часть площади, где зафиксирована небольшая и слабо выраженная положительная аномалия силы тяжести.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0CE" w:rsidRPr="00050FA5" w:rsidRDefault="0099651A" w:rsidP="0099651A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lang w:eastAsia="en-US"/>
              </w:rPr>
              <w:t>633</w:t>
            </w:r>
            <w:r>
              <w:rPr>
                <w:sz w:val="20"/>
                <w:szCs w:val="20"/>
                <w:lang w:val="en-US" w:eastAsia="en-US"/>
              </w:rPr>
              <w:t xml:space="preserve"> </w:t>
            </w:r>
            <w:r w:rsidR="001550CE" w:rsidRPr="003B330E">
              <w:rPr>
                <w:rStyle w:val="FontStyle16"/>
                <w:rFonts w:eastAsia="Gungsuh"/>
                <w:sz w:val="20"/>
                <w:szCs w:val="20"/>
              </w:rPr>
              <w:t>долларов США</w:t>
            </w:r>
          </w:p>
        </w:tc>
      </w:tr>
      <w:tr w:rsidR="001550CE" w:rsidRPr="005C0131" w:rsidTr="00D43D63">
        <w:trPr>
          <w:trHeight w:val="14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CE" w:rsidRDefault="001550CE" w:rsidP="00D43D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CE" w:rsidRPr="00E47CEB" w:rsidRDefault="001550CE" w:rsidP="00ED092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Площадь «Междуреченская»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CE" w:rsidRPr="00E66132" w:rsidRDefault="001550CE" w:rsidP="00ED0928">
            <w:r w:rsidRPr="00E66132">
              <w:rPr>
                <w:sz w:val="20"/>
                <w:szCs w:val="20"/>
              </w:rPr>
              <w:t>Нефть и газ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CE" w:rsidRPr="00050FA5" w:rsidRDefault="001550CE" w:rsidP="00D43D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Поиск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CE" w:rsidRPr="00050FA5" w:rsidRDefault="001550CE" w:rsidP="001550CE">
            <w:pPr>
              <w:jc w:val="center"/>
              <w:rPr>
                <w:sz w:val="20"/>
                <w:szCs w:val="20"/>
                <w:lang w:val="ky-KG"/>
              </w:rPr>
            </w:pPr>
            <w:r w:rsidRPr="00050FA5">
              <w:rPr>
                <w:sz w:val="20"/>
                <w:szCs w:val="20"/>
                <w:lang w:val="ky-KG" w:eastAsia="en-US"/>
              </w:rPr>
              <w:t>Джалал-абадская область, Сузакский район</w:t>
            </w:r>
          </w:p>
          <w:p w:rsidR="001550CE" w:rsidRPr="00050FA5" w:rsidRDefault="001550CE" w:rsidP="00D43D63">
            <w:pPr>
              <w:jc w:val="center"/>
              <w:rPr>
                <w:sz w:val="20"/>
                <w:szCs w:val="20"/>
                <w:lang w:val="ky-KG" w:eastAsia="en-US"/>
              </w:rPr>
            </w:pP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CE" w:rsidRPr="0099651A" w:rsidRDefault="0099651A" w:rsidP="00D43D63">
            <w:pPr>
              <w:jc w:val="both"/>
              <w:rPr>
                <w:sz w:val="20"/>
                <w:szCs w:val="20"/>
              </w:rPr>
            </w:pPr>
            <w:r w:rsidRPr="0099651A">
              <w:rPr>
                <w:sz w:val="20"/>
                <w:szCs w:val="20"/>
              </w:rPr>
              <w:t>П</w:t>
            </w:r>
            <w:r w:rsidRPr="0099651A">
              <w:rPr>
                <w:sz w:val="20"/>
                <w:szCs w:val="20"/>
              </w:rPr>
              <w:t xml:space="preserve">лощадь сейсморазведочными работами изучена слабо. В стратиграфическом разрезе отложений, развитых в </w:t>
            </w:r>
            <w:proofErr w:type="spellStart"/>
            <w:r w:rsidRPr="0099651A">
              <w:rPr>
                <w:sz w:val="20"/>
                <w:szCs w:val="20"/>
              </w:rPr>
              <w:t>Кугартском</w:t>
            </w:r>
            <w:proofErr w:type="spellEnd"/>
            <w:r w:rsidRPr="0099651A">
              <w:rPr>
                <w:sz w:val="20"/>
                <w:szCs w:val="20"/>
              </w:rPr>
              <w:t xml:space="preserve"> прогибе, по мнению ряда исследователей, палеогеновые отложения размыты, а отложения неогена с размывом залегают на мел</w:t>
            </w:r>
            <w:bookmarkStart w:id="0" w:name="_GoBack"/>
            <w:bookmarkEnd w:id="0"/>
            <w:r w:rsidRPr="0099651A">
              <w:rPr>
                <w:sz w:val="20"/>
                <w:szCs w:val="20"/>
              </w:rPr>
              <w:t>овых породах. Имелась и другая точка зрения на развити</w:t>
            </w:r>
            <w:r w:rsidRPr="0099651A">
              <w:rPr>
                <w:sz w:val="20"/>
                <w:szCs w:val="20"/>
              </w:rPr>
              <w:t>е и перспективы нефтегазоносное</w:t>
            </w:r>
            <w:r w:rsidRPr="0099651A">
              <w:rPr>
                <w:sz w:val="20"/>
                <w:szCs w:val="20"/>
              </w:rPr>
              <w:t xml:space="preserve"> отложений палеогена в </w:t>
            </w:r>
            <w:proofErr w:type="spellStart"/>
            <w:r w:rsidRPr="0099651A">
              <w:rPr>
                <w:sz w:val="20"/>
                <w:szCs w:val="20"/>
              </w:rPr>
              <w:t>Кугартском</w:t>
            </w:r>
            <w:proofErr w:type="spellEnd"/>
            <w:r w:rsidRPr="0099651A">
              <w:rPr>
                <w:sz w:val="20"/>
                <w:szCs w:val="20"/>
              </w:rPr>
              <w:t xml:space="preserve"> прогибе.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CE" w:rsidRPr="0099651A" w:rsidRDefault="0099651A" w:rsidP="00D43D63">
            <w:pPr>
              <w:rPr>
                <w:rStyle w:val="FontStyle16"/>
                <w:rFonts w:eastAsia="Gungsuh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eastAsia="en-US"/>
              </w:rPr>
              <w:t>1336</w:t>
            </w:r>
            <w:r>
              <w:rPr>
                <w:sz w:val="20"/>
                <w:szCs w:val="20"/>
                <w:lang w:val="en-US" w:eastAsia="en-US"/>
              </w:rPr>
              <w:t xml:space="preserve"> </w:t>
            </w:r>
            <w:r w:rsidRPr="003B330E">
              <w:rPr>
                <w:rStyle w:val="FontStyle16"/>
                <w:rFonts w:eastAsia="Gungsuh"/>
                <w:sz w:val="20"/>
                <w:szCs w:val="20"/>
              </w:rPr>
              <w:t>долларов США</w:t>
            </w:r>
          </w:p>
        </w:tc>
      </w:tr>
    </w:tbl>
    <w:p w:rsidR="001550CE" w:rsidRDefault="001550CE" w:rsidP="001550CE">
      <w:pPr>
        <w:ind w:right="3" w:firstLine="540"/>
        <w:jc w:val="both"/>
        <w:rPr>
          <w:rStyle w:val="FontStyle16"/>
          <w:rFonts w:eastAsia="Gungsuh"/>
          <w:sz w:val="20"/>
          <w:szCs w:val="20"/>
        </w:rPr>
      </w:pPr>
    </w:p>
    <w:p w:rsidR="001550CE" w:rsidRPr="00A87077" w:rsidRDefault="001550CE" w:rsidP="001550CE">
      <w:pPr>
        <w:ind w:right="3" w:firstLine="540"/>
        <w:jc w:val="both"/>
        <w:rPr>
          <w:sz w:val="20"/>
          <w:szCs w:val="20"/>
        </w:rPr>
      </w:pPr>
      <w:r w:rsidRPr="00A87077">
        <w:rPr>
          <w:rStyle w:val="FontStyle16"/>
          <w:rFonts w:eastAsia="Gungsuh"/>
          <w:sz w:val="20"/>
          <w:szCs w:val="20"/>
        </w:rPr>
        <w:t>Аукцион</w:t>
      </w:r>
      <w:r>
        <w:rPr>
          <w:rStyle w:val="FontStyle16"/>
          <w:rFonts w:eastAsia="Gungsuh"/>
          <w:sz w:val="20"/>
          <w:szCs w:val="20"/>
        </w:rPr>
        <w:t xml:space="preserve"> по лоту № 1 </w:t>
      </w:r>
      <w:r w:rsidRPr="00A87077">
        <w:rPr>
          <w:rStyle w:val="FontStyle16"/>
          <w:rFonts w:eastAsia="Gungsuh"/>
          <w:sz w:val="20"/>
          <w:szCs w:val="20"/>
        </w:rPr>
        <w:t xml:space="preserve">состоится </w:t>
      </w:r>
      <w:r>
        <w:rPr>
          <w:rStyle w:val="FontStyle16"/>
          <w:rFonts w:eastAsia="Gungsuh"/>
          <w:sz w:val="20"/>
          <w:szCs w:val="20"/>
        </w:rPr>
        <w:t>29 июля</w:t>
      </w:r>
      <w:r w:rsidRPr="003B330E">
        <w:rPr>
          <w:rStyle w:val="FontStyle16"/>
          <w:rFonts w:eastAsia="Gungsuh"/>
          <w:sz w:val="20"/>
          <w:szCs w:val="20"/>
        </w:rPr>
        <w:t xml:space="preserve"> 202</w:t>
      </w:r>
      <w:r>
        <w:rPr>
          <w:rStyle w:val="FontStyle16"/>
          <w:rFonts w:eastAsia="Gungsuh"/>
          <w:sz w:val="20"/>
          <w:szCs w:val="20"/>
        </w:rPr>
        <w:t xml:space="preserve">1 года в селе </w:t>
      </w:r>
      <w:proofErr w:type="spellStart"/>
      <w:r>
        <w:rPr>
          <w:rStyle w:val="FontStyle16"/>
          <w:rFonts w:eastAsia="Gungsuh"/>
          <w:sz w:val="20"/>
          <w:szCs w:val="20"/>
        </w:rPr>
        <w:t>Масы</w:t>
      </w:r>
      <w:proofErr w:type="spellEnd"/>
      <w:r>
        <w:rPr>
          <w:rStyle w:val="FontStyle16"/>
          <w:rFonts w:eastAsia="Gungsuh"/>
          <w:sz w:val="20"/>
          <w:szCs w:val="20"/>
        </w:rPr>
        <w:t xml:space="preserve"> </w:t>
      </w:r>
      <w:r w:rsidRPr="003B330E">
        <w:rPr>
          <w:rStyle w:val="FontStyle16"/>
          <w:rFonts w:eastAsia="Gungsuh"/>
          <w:sz w:val="20"/>
          <w:szCs w:val="20"/>
        </w:rPr>
        <w:t xml:space="preserve">в здании районной государственной администрации </w:t>
      </w:r>
      <w:proofErr w:type="spellStart"/>
      <w:r>
        <w:rPr>
          <w:rStyle w:val="FontStyle16"/>
          <w:rFonts w:eastAsia="Gungsuh"/>
          <w:sz w:val="20"/>
          <w:szCs w:val="20"/>
        </w:rPr>
        <w:t>Ноокенского</w:t>
      </w:r>
      <w:proofErr w:type="spellEnd"/>
      <w:r w:rsidRPr="003B330E">
        <w:rPr>
          <w:rStyle w:val="FontStyle16"/>
          <w:rFonts w:eastAsia="Gungsuh"/>
          <w:sz w:val="20"/>
          <w:szCs w:val="20"/>
        </w:rPr>
        <w:t xml:space="preserve"> района </w:t>
      </w:r>
      <w:proofErr w:type="spellStart"/>
      <w:r w:rsidRPr="003B330E">
        <w:rPr>
          <w:rStyle w:val="FontStyle16"/>
          <w:rFonts w:eastAsia="Gungsuh"/>
          <w:sz w:val="20"/>
          <w:szCs w:val="20"/>
        </w:rPr>
        <w:t>Джалал-Абадской</w:t>
      </w:r>
      <w:proofErr w:type="spellEnd"/>
      <w:r w:rsidRPr="003B330E">
        <w:rPr>
          <w:rStyle w:val="FontStyle16"/>
          <w:rFonts w:eastAsia="Gungsuh"/>
          <w:sz w:val="20"/>
          <w:szCs w:val="20"/>
        </w:rPr>
        <w:t xml:space="preserve"> области Кыргызской Республики. </w:t>
      </w:r>
      <w:r w:rsidRPr="003B330E">
        <w:rPr>
          <w:sz w:val="20"/>
          <w:szCs w:val="20"/>
        </w:rPr>
        <w:t>Регистрация участников</w:t>
      </w:r>
      <w:r>
        <w:rPr>
          <w:sz w:val="20"/>
          <w:szCs w:val="20"/>
        </w:rPr>
        <w:t xml:space="preserve"> аукциона </w:t>
      </w:r>
      <w:r w:rsidRPr="00A87077">
        <w:rPr>
          <w:b/>
          <w:sz w:val="20"/>
          <w:szCs w:val="20"/>
        </w:rPr>
        <w:t>с 11-30 до 11-50 часов</w:t>
      </w:r>
      <w:r w:rsidRPr="00A87077">
        <w:rPr>
          <w:sz w:val="20"/>
          <w:szCs w:val="20"/>
        </w:rPr>
        <w:t>.</w:t>
      </w:r>
    </w:p>
    <w:p w:rsidR="001A38DC" w:rsidRPr="00A87077" w:rsidRDefault="001A38DC" w:rsidP="001A38DC">
      <w:pPr>
        <w:ind w:right="3" w:firstLine="540"/>
        <w:jc w:val="both"/>
        <w:rPr>
          <w:sz w:val="20"/>
          <w:szCs w:val="20"/>
        </w:rPr>
      </w:pPr>
      <w:r w:rsidRPr="00A87077">
        <w:rPr>
          <w:rStyle w:val="FontStyle16"/>
          <w:rFonts w:eastAsia="Gungsuh"/>
          <w:sz w:val="20"/>
          <w:szCs w:val="20"/>
        </w:rPr>
        <w:t>Аукцион</w:t>
      </w:r>
      <w:r w:rsidR="001550CE">
        <w:rPr>
          <w:rStyle w:val="FontStyle16"/>
          <w:rFonts w:eastAsia="Gungsuh"/>
          <w:sz w:val="20"/>
          <w:szCs w:val="20"/>
        </w:rPr>
        <w:t xml:space="preserve"> по лоту № 2 </w:t>
      </w:r>
      <w:r w:rsidRPr="00A87077">
        <w:rPr>
          <w:rStyle w:val="FontStyle16"/>
          <w:rFonts w:eastAsia="Gungsuh"/>
          <w:sz w:val="20"/>
          <w:szCs w:val="20"/>
        </w:rPr>
        <w:t xml:space="preserve">состоится </w:t>
      </w:r>
      <w:r w:rsidRPr="003B330E">
        <w:rPr>
          <w:rStyle w:val="FontStyle16"/>
          <w:rFonts w:eastAsia="Gungsuh"/>
          <w:sz w:val="20"/>
          <w:szCs w:val="20"/>
        </w:rPr>
        <w:t xml:space="preserve">30 </w:t>
      </w:r>
      <w:r w:rsidR="001550CE">
        <w:rPr>
          <w:rStyle w:val="FontStyle16"/>
          <w:rFonts w:eastAsia="Gungsuh"/>
          <w:sz w:val="20"/>
          <w:szCs w:val="20"/>
        </w:rPr>
        <w:t>июля</w:t>
      </w:r>
      <w:r w:rsidRPr="003B330E">
        <w:rPr>
          <w:rStyle w:val="FontStyle16"/>
          <w:rFonts w:eastAsia="Gungsuh"/>
          <w:sz w:val="20"/>
          <w:szCs w:val="20"/>
        </w:rPr>
        <w:t xml:space="preserve"> 202</w:t>
      </w:r>
      <w:r w:rsidR="001550CE">
        <w:rPr>
          <w:rStyle w:val="FontStyle16"/>
          <w:rFonts w:eastAsia="Gungsuh"/>
          <w:sz w:val="20"/>
          <w:szCs w:val="20"/>
        </w:rPr>
        <w:t>1</w:t>
      </w:r>
      <w:r>
        <w:rPr>
          <w:rStyle w:val="FontStyle16"/>
          <w:rFonts w:eastAsia="Gungsuh"/>
          <w:sz w:val="20"/>
          <w:szCs w:val="20"/>
        </w:rPr>
        <w:t xml:space="preserve"> года в селе Сузак </w:t>
      </w:r>
      <w:r w:rsidRPr="003B330E">
        <w:rPr>
          <w:rStyle w:val="FontStyle16"/>
          <w:rFonts w:eastAsia="Gungsuh"/>
          <w:sz w:val="20"/>
          <w:szCs w:val="20"/>
        </w:rPr>
        <w:t xml:space="preserve">в здании районной государственной администрации </w:t>
      </w:r>
      <w:proofErr w:type="spellStart"/>
      <w:r>
        <w:rPr>
          <w:rStyle w:val="FontStyle16"/>
          <w:rFonts w:eastAsia="Gungsuh"/>
          <w:sz w:val="20"/>
          <w:szCs w:val="20"/>
        </w:rPr>
        <w:t>Сузакского</w:t>
      </w:r>
      <w:proofErr w:type="spellEnd"/>
      <w:r w:rsidRPr="003B330E">
        <w:rPr>
          <w:rStyle w:val="FontStyle16"/>
          <w:rFonts w:eastAsia="Gungsuh"/>
          <w:sz w:val="20"/>
          <w:szCs w:val="20"/>
        </w:rPr>
        <w:t xml:space="preserve"> района </w:t>
      </w:r>
      <w:proofErr w:type="spellStart"/>
      <w:r w:rsidRPr="003B330E">
        <w:rPr>
          <w:rStyle w:val="FontStyle16"/>
          <w:rFonts w:eastAsia="Gungsuh"/>
          <w:sz w:val="20"/>
          <w:szCs w:val="20"/>
        </w:rPr>
        <w:t>Джалал-Абадской</w:t>
      </w:r>
      <w:proofErr w:type="spellEnd"/>
      <w:r w:rsidRPr="003B330E">
        <w:rPr>
          <w:rStyle w:val="FontStyle16"/>
          <w:rFonts w:eastAsia="Gungsuh"/>
          <w:sz w:val="20"/>
          <w:szCs w:val="20"/>
        </w:rPr>
        <w:t xml:space="preserve"> области Кыргызской Республики. </w:t>
      </w:r>
      <w:r w:rsidRPr="003B330E">
        <w:rPr>
          <w:sz w:val="20"/>
          <w:szCs w:val="20"/>
        </w:rPr>
        <w:t>Регистрация участников</w:t>
      </w:r>
      <w:r>
        <w:rPr>
          <w:sz w:val="20"/>
          <w:szCs w:val="20"/>
        </w:rPr>
        <w:t xml:space="preserve"> аукциона </w:t>
      </w:r>
      <w:r w:rsidRPr="00A87077">
        <w:rPr>
          <w:b/>
          <w:sz w:val="20"/>
          <w:szCs w:val="20"/>
        </w:rPr>
        <w:t>с 11-30 до 11-50 часов</w:t>
      </w:r>
      <w:r w:rsidRPr="00A87077">
        <w:rPr>
          <w:sz w:val="20"/>
          <w:szCs w:val="20"/>
        </w:rPr>
        <w:t>.</w:t>
      </w:r>
    </w:p>
    <w:p w:rsidR="001A38DC" w:rsidRPr="003B330E" w:rsidRDefault="001A38DC" w:rsidP="001A38DC">
      <w:pPr>
        <w:pStyle w:val="a6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Ж</w:t>
      </w:r>
      <w:r w:rsidRPr="003C50A9">
        <w:rPr>
          <w:rFonts w:ascii="Times New Roman" w:eastAsia="Times New Roman" w:hAnsi="Times New Roman" w:cs="Times New Roman"/>
        </w:rPr>
        <w:t xml:space="preserve">елающим принять участие в аукционе необходимо представить документы для участия </w:t>
      </w:r>
      <w:r w:rsidRPr="003C50A9">
        <w:rPr>
          <w:rFonts w:ascii="Times New Roman" w:eastAsia="Times New Roman" w:hAnsi="Times New Roman" w:cs="Times New Roman"/>
          <w:b/>
        </w:rPr>
        <w:t>не позднее 1</w:t>
      </w:r>
      <w:r>
        <w:rPr>
          <w:rFonts w:ascii="Times New Roman" w:eastAsia="Times New Roman" w:hAnsi="Times New Roman" w:cs="Times New Roman"/>
          <w:b/>
        </w:rPr>
        <w:t>7</w:t>
      </w:r>
      <w:r w:rsidRPr="003C50A9">
        <w:rPr>
          <w:rFonts w:ascii="Times New Roman" w:eastAsia="Times New Roman" w:hAnsi="Times New Roman" w:cs="Times New Roman"/>
          <w:b/>
        </w:rPr>
        <w:t xml:space="preserve">:00 </w:t>
      </w:r>
      <w:r w:rsidRPr="003B330E">
        <w:rPr>
          <w:rFonts w:ascii="Times New Roman" w:eastAsia="Times New Roman" w:hAnsi="Times New Roman" w:cs="Times New Roman"/>
          <w:b/>
        </w:rPr>
        <w:t xml:space="preserve">часов </w:t>
      </w:r>
      <w:r w:rsidR="001550CE">
        <w:rPr>
          <w:rFonts w:ascii="Times New Roman" w:eastAsia="Times New Roman" w:hAnsi="Times New Roman" w:cs="Times New Roman"/>
          <w:b/>
        </w:rPr>
        <w:t xml:space="preserve">23 июля </w:t>
      </w:r>
      <w:r w:rsidRPr="003B330E">
        <w:rPr>
          <w:rFonts w:ascii="Times New Roman" w:eastAsia="Times New Roman" w:hAnsi="Times New Roman" w:cs="Times New Roman"/>
          <w:b/>
        </w:rPr>
        <w:t>202</w:t>
      </w:r>
      <w:r w:rsidR="001550CE">
        <w:rPr>
          <w:rFonts w:ascii="Times New Roman" w:eastAsia="Times New Roman" w:hAnsi="Times New Roman" w:cs="Times New Roman"/>
          <w:b/>
        </w:rPr>
        <w:t>1</w:t>
      </w:r>
      <w:r w:rsidRPr="003B330E">
        <w:rPr>
          <w:rFonts w:ascii="Times New Roman" w:eastAsia="Times New Roman" w:hAnsi="Times New Roman" w:cs="Times New Roman"/>
        </w:rPr>
        <w:t xml:space="preserve"> года в </w:t>
      </w:r>
      <w:r w:rsidR="001550CE">
        <w:rPr>
          <w:rFonts w:ascii="Times New Roman" w:eastAsia="Times New Roman" w:hAnsi="Times New Roman" w:cs="Times New Roman"/>
        </w:rPr>
        <w:t>Государственное агентство геологии и недропользования при Министерстве энергетики и промышленности Кыргызской Республики</w:t>
      </w:r>
      <w:r w:rsidRPr="003B330E">
        <w:rPr>
          <w:rFonts w:ascii="Times New Roman" w:eastAsia="Times New Roman" w:hAnsi="Times New Roman" w:cs="Times New Roman"/>
        </w:rPr>
        <w:t xml:space="preserve"> по адресу: г. Бишкек, проспект </w:t>
      </w:r>
      <w:proofErr w:type="spellStart"/>
      <w:r w:rsidRPr="003B330E">
        <w:rPr>
          <w:rFonts w:ascii="Times New Roman" w:eastAsia="Times New Roman" w:hAnsi="Times New Roman" w:cs="Times New Roman"/>
        </w:rPr>
        <w:t>Эркиндик</w:t>
      </w:r>
      <w:proofErr w:type="spellEnd"/>
      <w:r w:rsidRPr="003B330E">
        <w:rPr>
          <w:rFonts w:ascii="Times New Roman" w:eastAsia="Times New Roman" w:hAnsi="Times New Roman" w:cs="Times New Roman"/>
        </w:rPr>
        <w:t xml:space="preserve"> 2, кабинет № </w:t>
      </w:r>
      <w:r w:rsidR="001550CE">
        <w:rPr>
          <w:rFonts w:ascii="Times New Roman" w:eastAsia="Times New Roman" w:hAnsi="Times New Roman" w:cs="Times New Roman"/>
        </w:rPr>
        <w:t>220</w:t>
      </w:r>
      <w:r w:rsidRPr="003B330E">
        <w:rPr>
          <w:rFonts w:ascii="Times New Roman" w:eastAsia="Times New Roman" w:hAnsi="Times New Roman" w:cs="Times New Roman"/>
        </w:rPr>
        <w:t xml:space="preserve">. </w:t>
      </w:r>
    </w:p>
    <w:p w:rsidR="001A38DC" w:rsidRPr="003C50A9" w:rsidRDefault="001A38DC" w:rsidP="001A38D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B330E">
        <w:rPr>
          <w:sz w:val="20"/>
          <w:szCs w:val="20"/>
        </w:rPr>
        <w:t>С условиями, требованиями к участию, а также иной информацией касающейся аукциона можно ознакомиться на интернет-сайте</w:t>
      </w:r>
      <w:r w:rsidRPr="003C50A9">
        <w:rPr>
          <w:sz w:val="20"/>
          <w:szCs w:val="20"/>
        </w:rPr>
        <w:t xml:space="preserve">  </w:t>
      </w:r>
      <w:hyperlink r:id="rId5" w:history="1">
        <w:r w:rsidR="001550CE" w:rsidRPr="006C72E4">
          <w:rPr>
            <w:rStyle w:val="a3"/>
            <w:sz w:val="20"/>
            <w:szCs w:val="20"/>
          </w:rPr>
          <w:t>www.</w:t>
        </w:r>
        <w:r w:rsidR="001550CE" w:rsidRPr="006C72E4">
          <w:rPr>
            <w:rStyle w:val="a3"/>
            <w:sz w:val="20"/>
            <w:szCs w:val="20"/>
            <w:lang w:val="en-US"/>
          </w:rPr>
          <w:t>geology</w:t>
        </w:r>
        <w:r w:rsidR="001550CE" w:rsidRPr="006C72E4">
          <w:rPr>
            <w:rStyle w:val="a3"/>
            <w:sz w:val="20"/>
            <w:szCs w:val="20"/>
          </w:rPr>
          <w:t>.kg</w:t>
        </w:r>
      </w:hyperlink>
      <w:r w:rsidRPr="003C50A9">
        <w:rPr>
          <w:sz w:val="20"/>
          <w:szCs w:val="20"/>
        </w:rPr>
        <w:t>, по телефону: (+996 312) 90-</w:t>
      </w:r>
      <w:r>
        <w:rPr>
          <w:sz w:val="20"/>
          <w:szCs w:val="20"/>
        </w:rPr>
        <w:t>40</w:t>
      </w:r>
      <w:r w:rsidRPr="003C50A9">
        <w:rPr>
          <w:sz w:val="20"/>
          <w:szCs w:val="20"/>
        </w:rPr>
        <w:t>-</w:t>
      </w:r>
      <w:r>
        <w:rPr>
          <w:sz w:val="20"/>
          <w:szCs w:val="20"/>
        </w:rPr>
        <w:t>40+1021, 102</w:t>
      </w:r>
      <w:r w:rsidR="001550CE" w:rsidRPr="0099651A">
        <w:rPr>
          <w:sz w:val="20"/>
          <w:szCs w:val="20"/>
        </w:rPr>
        <w:t>6</w:t>
      </w:r>
      <w:r w:rsidRPr="003C50A9">
        <w:rPr>
          <w:sz w:val="20"/>
          <w:szCs w:val="20"/>
        </w:rPr>
        <w:t xml:space="preserve">, а также в Управлении геологии </w:t>
      </w:r>
      <w:proofErr w:type="spellStart"/>
      <w:r w:rsidR="001550CE">
        <w:rPr>
          <w:sz w:val="20"/>
          <w:szCs w:val="20"/>
        </w:rPr>
        <w:t>Госгеолагентства</w:t>
      </w:r>
      <w:proofErr w:type="spellEnd"/>
      <w:r w:rsidRPr="003C50A9">
        <w:rPr>
          <w:sz w:val="20"/>
          <w:szCs w:val="20"/>
        </w:rPr>
        <w:t xml:space="preserve">, </w:t>
      </w:r>
      <w:proofErr w:type="spellStart"/>
      <w:r w:rsidRPr="003C50A9">
        <w:rPr>
          <w:sz w:val="20"/>
          <w:szCs w:val="20"/>
        </w:rPr>
        <w:t>каб</w:t>
      </w:r>
      <w:proofErr w:type="spellEnd"/>
      <w:r w:rsidRPr="003C50A9">
        <w:rPr>
          <w:sz w:val="20"/>
          <w:szCs w:val="20"/>
        </w:rPr>
        <w:t>. № 206</w:t>
      </w:r>
      <w:r>
        <w:rPr>
          <w:sz w:val="20"/>
          <w:szCs w:val="20"/>
        </w:rPr>
        <w:t>, 2</w:t>
      </w:r>
      <w:r w:rsidR="001550CE">
        <w:rPr>
          <w:sz w:val="20"/>
          <w:szCs w:val="20"/>
        </w:rPr>
        <w:t>14</w:t>
      </w:r>
      <w:r w:rsidRPr="003C50A9">
        <w:rPr>
          <w:sz w:val="20"/>
          <w:szCs w:val="20"/>
        </w:rPr>
        <w:t>, ежедневно с 9-00 до 18-00 часов.</w:t>
      </w:r>
    </w:p>
    <w:p w:rsidR="001A38DC" w:rsidRDefault="001A38DC" w:rsidP="001A38DC">
      <w:pPr>
        <w:spacing w:line="276" w:lineRule="auto"/>
        <w:jc w:val="center"/>
        <w:rPr>
          <w:rFonts w:eastAsia="Calibri"/>
          <w:b/>
          <w:sz w:val="22"/>
          <w:szCs w:val="22"/>
          <w:lang w:val="ky-KG" w:eastAsia="en-US"/>
        </w:rPr>
      </w:pPr>
    </w:p>
    <w:p w:rsidR="001A38DC" w:rsidRPr="000A572B" w:rsidRDefault="001A38DC" w:rsidP="006D6BF8">
      <w:pPr>
        <w:spacing w:line="276" w:lineRule="auto"/>
        <w:jc w:val="center"/>
        <w:rPr>
          <w:rFonts w:ascii="Monotype Corsiva" w:eastAsia="Calibri" w:hAnsi="Monotype Corsiva"/>
          <w:b/>
          <w:sz w:val="22"/>
          <w:szCs w:val="22"/>
          <w:lang w:val="ky-KG" w:eastAsia="en-US"/>
        </w:rPr>
      </w:pPr>
    </w:p>
    <w:sectPr w:rsidR="001A38DC" w:rsidRPr="000A572B" w:rsidSect="00630B41">
      <w:pgSz w:w="16838" w:h="11906" w:orient="landscape"/>
      <w:pgMar w:top="709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BD7"/>
    <w:rsid w:val="00000F86"/>
    <w:rsid w:val="00024E5C"/>
    <w:rsid w:val="00036481"/>
    <w:rsid w:val="00037475"/>
    <w:rsid w:val="00050FA5"/>
    <w:rsid w:val="00083599"/>
    <w:rsid w:val="00094C1A"/>
    <w:rsid w:val="000A572B"/>
    <w:rsid w:val="000C1909"/>
    <w:rsid w:val="000D4BE2"/>
    <w:rsid w:val="000D6B77"/>
    <w:rsid w:val="00120871"/>
    <w:rsid w:val="00122141"/>
    <w:rsid w:val="00142E7C"/>
    <w:rsid w:val="001550CE"/>
    <w:rsid w:val="001843C5"/>
    <w:rsid w:val="001A38DC"/>
    <w:rsid w:val="001C5F70"/>
    <w:rsid w:val="00242AE1"/>
    <w:rsid w:val="00255F41"/>
    <w:rsid w:val="00264C7D"/>
    <w:rsid w:val="00265F08"/>
    <w:rsid w:val="002864B4"/>
    <w:rsid w:val="002D5188"/>
    <w:rsid w:val="002D54A3"/>
    <w:rsid w:val="002E2D21"/>
    <w:rsid w:val="00307C51"/>
    <w:rsid w:val="003640FD"/>
    <w:rsid w:val="00364CD9"/>
    <w:rsid w:val="00383776"/>
    <w:rsid w:val="003A0DFF"/>
    <w:rsid w:val="003B330E"/>
    <w:rsid w:val="003C3AC9"/>
    <w:rsid w:val="003C4B79"/>
    <w:rsid w:val="003C50A9"/>
    <w:rsid w:val="003D066C"/>
    <w:rsid w:val="003E7E69"/>
    <w:rsid w:val="003F578F"/>
    <w:rsid w:val="00414F9A"/>
    <w:rsid w:val="00457A11"/>
    <w:rsid w:val="00460B32"/>
    <w:rsid w:val="00471381"/>
    <w:rsid w:val="00477359"/>
    <w:rsid w:val="004803B6"/>
    <w:rsid w:val="00493380"/>
    <w:rsid w:val="0049615B"/>
    <w:rsid w:val="004D7A4D"/>
    <w:rsid w:val="004E3E4E"/>
    <w:rsid w:val="004E447F"/>
    <w:rsid w:val="005106A9"/>
    <w:rsid w:val="005500DE"/>
    <w:rsid w:val="0056633D"/>
    <w:rsid w:val="00566E0E"/>
    <w:rsid w:val="00592F5C"/>
    <w:rsid w:val="005B4224"/>
    <w:rsid w:val="005C0131"/>
    <w:rsid w:val="005E585D"/>
    <w:rsid w:val="005F15C3"/>
    <w:rsid w:val="005F3B38"/>
    <w:rsid w:val="00605D19"/>
    <w:rsid w:val="0063222B"/>
    <w:rsid w:val="00636AA2"/>
    <w:rsid w:val="006415E2"/>
    <w:rsid w:val="00646F31"/>
    <w:rsid w:val="00661AFF"/>
    <w:rsid w:val="00692840"/>
    <w:rsid w:val="006A6493"/>
    <w:rsid w:val="006A7DE4"/>
    <w:rsid w:val="006C5C0C"/>
    <w:rsid w:val="006D6BF8"/>
    <w:rsid w:val="006E5011"/>
    <w:rsid w:val="006E78CB"/>
    <w:rsid w:val="00733C16"/>
    <w:rsid w:val="00781123"/>
    <w:rsid w:val="00792B58"/>
    <w:rsid w:val="007A38CF"/>
    <w:rsid w:val="007B63E3"/>
    <w:rsid w:val="007D59D5"/>
    <w:rsid w:val="007E5482"/>
    <w:rsid w:val="007F1411"/>
    <w:rsid w:val="007F1B8F"/>
    <w:rsid w:val="00813954"/>
    <w:rsid w:val="00825F61"/>
    <w:rsid w:val="00872830"/>
    <w:rsid w:val="00884E25"/>
    <w:rsid w:val="008851BC"/>
    <w:rsid w:val="00897283"/>
    <w:rsid w:val="008B04E9"/>
    <w:rsid w:val="008E4A76"/>
    <w:rsid w:val="009301B9"/>
    <w:rsid w:val="00933845"/>
    <w:rsid w:val="009367AC"/>
    <w:rsid w:val="009422B3"/>
    <w:rsid w:val="00952655"/>
    <w:rsid w:val="00962FC8"/>
    <w:rsid w:val="00970B0F"/>
    <w:rsid w:val="00973AF8"/>
    <w:rsid w:val="0099651A"/>
    <w:rsid w:val="009A6D18"/>
    <w:rsid w:val="009C0BD7"/>
    <w:rsid w:val="009F4917"/>
    <w:rsid w:val="00A30671"/>
    <w:rsid w:val="00A52FD7"/>
    <w:rsid w:val="00A560E4"/>
    <w:rsid w:val="00A87077"/>
    <w:rsid w:val="00A97184"/>
    <w:rsid w:val="00AA6384"/>
    <w:rsid w:val="00AB36CC"/>
    <w:rsid w:val="00AC7453"/>
    <w:rsid w:val="00AD57F9"/>
    <w:rsid w:val="00AE629D"/>
    <w:rsid w:val="00B02971"/>
    <w:rsid w:val="00B146CC"/>
    <w:rsid w:val="00B56699"/>
    <w:rsid w:val="00B64E33"/>
    <w:rsid w:val="00B81600"/>
    <w:rsid w:val="00C02603"/>
    <w:rsid w:val="00C125D2"/>
    <w:rsid w:val="00CA1C7B"/>
    <w:rsid w:val="00CA54EA"/>
    <w:rsid w:val="00CB68F7"/>
    <w:rsid w:val="00D05D04"/>
    <w:rsid w:val="00D23227"/>
    <w:rsid w:val="00D47174"/>
    <w:rsid w:val="00D47FA1"/>
    <w:rsid w:val="00D52DD3"/>
    <w:rsid w:val="00D779EF"/>
    <w:rsid w:val="00D947B4"/>
    <w:rsid w:val="00D96046"/>
    <w:rsid w:val="00DD5DA2"/>
    <w:rsid w:val="00E04CD6"/>
    <w:rsid w:val="00E07305"/>
    <w:rsid w:val="00E2433D"/>
    <w:rsid w:val="00E2771B"/>
    <w:rsid w:val="00E32064"/>
    <w:rsid w:val="00E379AF"/>
    <w:rsid w:val="00E758FA"/>
    <w:rsid w:val="00E75A63"/>
    <w:rsid w:val="00E91FA6"/>
    <w:rsid w:val="00EA5CFA"/>
    <w:rsid w:val="00EC506B"/>
    <w:rsid w:val="00EC7E68"/>
    <w:rsid w:val="00ED4090"/>
    <w:rsid w:val="00EF3752"/>
    <w:rsid w:val="00F17374"/>
    <w:rsid w:val="00F44366"/>
    <w:rsid w:val="00F4534C"/>
    <w:rsid w:val="00F82950"/>
    <w:rsid w:val="00FC598C"/>
    <w:rsid w:val="00FC75DF"/>
    <w:rsid w:val="00FC78AB"/>
    <w:rsid w:val="00FE2B98"/>
    <w:rsid w:val="00FE76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6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146CC"/>
    <w:rPr>
      <w:rFonts w:ascii="Times New Roman" w:hAnsi="Times New Roman" w:cs="Times New Roman" w:hint="default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7A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7A1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Plain Text"/>
    <w:basedOn w:val="a"/>
    <w:link w:val="a7"/>
    <w:unhideWhenUsed/>
    <w:rsid w:val="00094C1A"/>
    <w:rPr>
      <w:rFonts w:ascii="Courier New" w:eastAsia="Calibri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rsid w:val="00094C1A"/>
    <w:rPr>
      <w:rFonts w:ascii="Courier New" w:eastAsia="Calibri" w:hAnsi="Courier New" w:cs="Courier New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unhideWhenUsed/>
    <w:rsid w:val="003A0DFF"/>
    <w:pPr>
      <w:shd w:val="clear" w:color="auto" w:fill="FFFFFF"/>
      <w:spacing w:line="240" w:lineRule="atLeast"/>
      <w:ind w:hanging="1760"/>
    </w:pPr>
    <w:rPr>
      <w:rFonts w:eastAsia="Arial Unicode MS"/>
      <w:b/>
      <w:bCs/>
      <w:sz w:val="17"/>
      <w:szCs w:val="17"/>
      <w:lang w:val="x-none" w:eastAsia="x-none"/>
    </w:rPr>
  </w:style>
  <w:style w:type="character" w:customStyle="1" w:styleId="a9">
    <w:name w:val="Основной текст Знак"/>
    <w:basedOn w:val="a0"/>
    <w:link w:val="a8"/>
    <w:uiPriority w:val="99"/>
    <w:rsid w:val="003A0DFF"/>
    <w:rPr>
      <w:rFonts w:ascii="Times New Roman" w:eastAsia="Arial Unicode MS" w:hAnsi="Times New Roman" w:cs="Times New Roman"/>
      <w:b/>
      <w:bCs/>
      <w:sz w:val="17"/>
      <w:szCs w:val="17"/>
      <w:shd w:val="clear" w:color="auto" w:fill="FFFFFF"/>
      <w:lang w:val="x-none" w:eastAsia="x-none"/>
    </w:rPr>
  </w:style>
  <w:style w:type="character" w:customStyle="1" w:styleId="aa">
    <w:name w:val="Основной текст_"/>
    <w:basedOn w:val="a0"/>
    <w:link w:val="6"/>
    <w:rsid w:val="00120871"/>
    <w:rPr>
      <w:rFonts w:ascii="Gungsuh" w:eastAsia="Gungsuh" w:hAnsi="Gungsuh" w:cs="Gungsuh"/>
      <w:spacing w:val="-10"/>
      <w:sz w:val="15"/>
      <w:szCs w:val="15"/>
      <w:shd w:val="clear" w:color="auto" w:fill="FFFFFF"/>
    </w:rPr>
  </w:style>
  <w:style w:type="paragraph" w:customStyle="1" w:styleId="6">
    <w:name w:val="Основной текст6"/>
    <w:basedOn w:val="a"/>
    <w:link w:val="aa"/>
    <w:rsid w:val="00120871"/>
    <w:pPr>
      <w:widowControl w:val="0"/>
      <w:shd w:val="clear" w:color="auto" w:fill="FFFFFF"/>
      <w:spacing w:line="280" w:lineRule="exact"/>
      <w:jc w:val="both"/>
    </w:pPr>
    <w:rPr>
      <w:rFonts w:ascii="Gungsuh" w:eastAsia="Gungsuh" w:hAnsi="Gungsuh" w:cs="Gungsuh"/>
      <w:spacing w:val="-10"/>
      <w:sz w:val="15"/>
      <w:szCs w:val="15"/>
      <w:lang w:eastAsia="en-US"/>
    </w:rPr>
  </w:style>
  <w:style w:type="character" w:customStyle="1" w:styleId="9pt-1pt">
    <w:name w:val="Основной текст + 9 pt;Курсив;Интервал -1 pt"/>
    <w:basedOn w:val="aa"/>
    <w:rsid w:val="00120871"/>
    <w:rPr>
      <w:rFonts w:ascii="Gungsuh" w:eastAsia="Gungsuh" w:hAnsi="Gungsuh" w:cs="Gungsuh"/>
      <w:i/>
      <w:iCs/>
      <w:color w:val="000000"/>
      <w:spacing w:val="-2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2">
    <w:name w:val="Основной текст2"/>
    <w:basedOn w:val="aa"/>
    <w:rsid w:val="00120871"/>
    <w:rPr>
      <w:rFonts w:ascii="Gungsuh" w:eastAsia="Gungsuh" w:hAnsi="Gungsuh" w:cs="Gungsuh"/>
      <w:color w:val="000000"/>
      <w:spacing w:val="-1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9pt">
    <w:name w:val="Основной текст + 9 pt;Курсив"/>
    <w:basedOn w:val="aa"/>
    <w:rsid w:val="00120871"/>
    <w:rPr>
      <w:rFonts w:ascii="Gungsuh" w:eastAsia="Gungsuh" w:hAnsi="Gungsuh" w:cs="Gungsuh"/>
      <w:i/>
      <w:iCs/>
      <w:color w:val="000000"/>
      <w:spacing w:val="-1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Georgia85pt0pt">
    <w:name w:val="Основной текст + Georgia;8;5 pt;Интервал 0 pt"/>
    <w:basedOn w:val="aa"/>
    <w:rsid w:val="00120871"/>
    <w:rPr>
      <w:rFonts w:ascii="Georgia" w:eastAsia="Georgia" w:hAnsi="Georgia" w:cs="Georgi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4">
    <w:name w:val="Основной текст4"/>
    <w:basedOn w:val="aa"/>
    <w:rsid w:val="00120871"/>
    <w:rPr>
      <w:rFonts w:ascii="Gungsuh" w:eastAsia="Gungsuh" w:hAnsi="Gungsuh" w:cs="Gungsuh"/>
      <w:color w:val="000000"/>
      <w:spacing w:val="-1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ArialNarrow95pt0pt">
    <w:name w:val="Основной текст + Arial Narrow;9;5 pt;Полужирный;Интервал 0 pt"/>
    <w:basedOn w:val="aa"/>
    <w:rsid w:val="00120871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styleId="ab">
    <w:name w:val="Strong"/>
    <w:basedOn w:val="a0"/>
    <w:uiPriority w:val="22"/>
    <w:qFormat/>
    <w:rsid w:val="00D05D04"/>
    <w:rPr>
      <w:b/>
      <w:bCs/>
    </w:rPr>
  </w:style>
  <w:style w:type="character" w:customStyle="1" w:styleId="24">
    <w:name w:val="Основной текст (24)_"/>
    <w:basedOn w:val="a0"/>
    <w:link w:val="240"/>
    <w:rsid w:val="003D066C"/>
    <w:rPr>
      <w:rFonts w:ascii="Times New Roman" w:eastAsia="Times New Roman" w:hAnsi="Times New Roman" w:cs="Times New Roman"/>
      <w:spacing w:val="50"/>
      <w:sz w:val="23"/>
      <w:szCs w:val="23"/>
      <w:shd w:val="clear" w:color="auto" w:fill="FFFFFF"/>
    </w:rPr>
  </w:style>
  <w:style w:type="character" w:customStyle="1" w:styleId="240pt">
    <w:name w:val="Основной текст (24) + Интервал 0 pt"/>
    <w:basedOn w:val="24"/>
    <w:rsid w:val="003D066C"/>
    <w:rPr>
      <w:rFonts w:ascii="Times New Roman" w:eastAsia="Times New Roman" w:hAnsi="Times New Roman" w:cs="Times New Roman"/>
      <w:color w:val="000000"/>
      <w:spacing w:val="3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40">
    <w:name w:val="Основной текст (24)"/>
    <w:basedOn w:val="a"/>
    <w:link w:val="24"/>
    <w:rsid w:val="003D066C"/>
    <w:pPr>
      <w:widowControl w:val="0"/>
      <w:shd w:val="clear" w:color="auto" w:fill="FFFFFF"/>
      <w:spacing w:before="180" w:after="360" w:line="0" w:lineRule="atLeast"/>
    </w:pPr>
    <w:rPr>
      <w:spacing w:val="50"/>
      <w:sz w:val="23"/>
      <w:szCs w:val="23"/>
      <w:lang w:eastAsia="en-US"/>
    </w:rPr>
  </w:style>
  <w:style w:type="character" w:customStyle="1" w:styleId="FontStyle16">
    <w:name w:val="Font Style16"/>
    <w:rsid w:val="00EC506B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6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146CC"/>
    <w:rPr>
      <w:rFonts w:ascii="Times New Roman" w:hAnsi="Times New Roman" w:cs="Times New Roman" w:hint="default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7A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7A1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Plain Text"/>
    <w:basedOn w:val="a"/>
    <w:link w:val="a7"/>
    <w:unhideWhenUsed/>
    <w:rsid w:val="00094C1A"/>
    <w:rPr>
      <w:rFonts w:ascii="Courier New" w:eastAsia="Calibri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rsid w:val="00094C1A"/>
    <w:rPr>
      <w:rFonts w:ascii="Courier New" w:eastAsia="Calibri" w:hAnsi="Courier New" w:cs="Courier New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unhideWhenUsed/>
    <w:rsid w:val="003A0DFF"/>
    <w:pPr>
      <w:shd w:val="clear" w:color="auto" w:fill="FFFFFF"/>
      <w:spacing w:line="240" w:lineRule="atLeast"/>
      <w:ind w:hanging="1760"/>
    </w:pPr>
    <w:rPr>
      <w:rFonts w:eastAsia="Arial Unicode MS"/>
      <w:b/>
      <w:bCs/>
      <w:sz w:val="17"/>
      <w:szCs w:val="17"/>
      <w:lang w:val="x-none" w:eastAsia="x-none"/>
    </w:rPr>
  </w:style>
  <w:style w:type="character" w:customStyle="1" w:styleId="a9">
    <w:name w:val="Основной текст Знак"/>
    <w:basedOn w:val="a0"/>
    <w:link w:val="a8"/>
    <w:uiPriority w:val="99"/>
    <w:rsid w:val="003A0DFF"/>
    <w:rPr>
      <w:rFonts w:ascii="Times New Roman" w:eastAsia="Arial Unicode MS" w:hAnsi="Times New Roman" w:cs="Times New Roman"/>
      <w:b/>
      <w:bCs/>
      <w:sz w:val="17"/>
      <w:szCs w:val="17"/>
      <w:shd w:val="clear" w:color="auto" w:fill="FFFFFF"/>
      <w:lang w:val="x-none" w:eastAsia="x-none"/>
    </w:rPr>
  </w:style>
  <w:style w:type="character" w:customStyle="1" w:styleId="aa">
    <w:name w:val="Основной текст_"/>
    <w:basedOn w:val="a0"/>
    <w:link w:val="6"/>
    <w:rsid w:val="00120871"/>
    <w:rPr>
      <w:rFonts w:ascii="Gungsuh" w:eastAsia="Gungsuh" w:hAnsi="Gungsuh" w:cs="Gungsuh"/>
      <w:spacing w:val="-10"/>
      <w:sz w:val="15"/>
      <w:szCs w:val="15"/>
      <w:shd w:val="clear" w:color="auto" w:fill="FFFFFF"/>
    </w:rPr>
  </w:style>
  <w:style w:type="paragraph" w:customStyle="1" w:styleId="6">
    <w:name w:val="Основной текст6"/>
    <w:basedOn w:val="a"/>
    <w:link w:val="aa"/>
    <w:rsid w:val="00120871"/>
    <w:pPr>
      <w:widowControl w:val="0"/>
      <w:shd w:val="clear" w:color="auto" w:fill="FFFFFF"/>
      <w:spacing w:line="280" w:lineRule="exact"/>
      <w:jc w:val="both"/>
    </w:pPr>
    <w:rPr>
      <w:rFonts w:ascii="Gungsuh" w:eastAsia="Gungsuh" w:hAnsi="Gungsuh" w:cs="Gungsuh"/>
      <w:spacing w:val="-10"/>
      <w:sz w:val="15"/>
      <w:szCs w:val="15"/>
      <w:lang w:eastAsia="en-US"/>
    </w:rPr>
  </w:style>
  <w:style w:type="character" w:customStyle="1" w:styleId="9pt-1pt">
    <w:name w:val="Основной текст + 9 pt;Курсив;Интервал -1 pt"/>
    <w:basedOn w:val="aa"/>
    <w:rsid w:val="00120871"/>
    <w:rPr>
      <w:rFonts w:ascii="Gungsuh" w:eastAsia="Gungsuh" w:hAnsi="Gungsuh" w:cs="Gungsuh"/>
      <w:i/>
      <w:iCs/>
      <w:color w:val="000000"/>
      <w:spacing w:val="-2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2">
    <w:name w:val="Основной текст2"/>
    <w:basedOn w:val="aa"/>
    <w:rsid w:val="00120871"/>
    <w:rPr>
      <w:rFonts w:ascii="Gungsuh" w:eastAsia="Gungsuh" w:hAnsi="Gungsuh" w:cs="Gungsuh"/>
      <w:color w:val="000000"/>
      <w:spacing w:val="-1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9pt">
    <w:name w:val="Основной текст + 9 pt;Курсив"/>
    <w:basedOn w:val="aa"/>
    <w:rsid w:val="00120871"/>
    <w:rPr>
      <w:rFonts w:ascii="Gungsuh" w:eastAsia="Gungsuh" w:hAnsi="Gungsuh" w:cs="Gungsuh"/>
      <w:i/>
      <w:iCs/>
      <w:color w:val="000000"/>
      <w:spacing w:val="-1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Georgia85pt0pt">
    <w:name w:val="Основной текст + Georgia;8;5 pt;Интервал 0 pt"/>
    <w:basedOn w:val="aa"/>
    <w:rsid w:val="00120871"/>
    <w:rPr>
      <w:rFonts w:ascii="Georgia" w:eastAsia="Georgia" w:hAnsi="Georgia" w:cs="Georgi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4">
    <w:name w:val="Основной текст4"/>
    <w:basedOn w:val="aa"/>
    <w:rsid w:val="00120871"/>
    <w:rPr>
      <w:rFonts w:ascii="Gungsuh" w:eastAsia="Gungsuh" w:hAnsi="Gungsuh" w:cs="Gungsuh"/>
      <w:color w:val="000000"/>
      <w:spacing w:val="-1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ArialNarrow95pt0pt">
    <w:name w:val="Основной текст + Arial Narrow;9;5 pt;Полужирный;Интервал 0 pt"/>
    <w:basedOn w:val="aa"/>
    <w:rsid w:val="00120871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styleId="ab">
    <w:name w:val="Strong"/>
    <w:basedOn w:val="a0"/>
    <w:uiPriority w:val="22"/>
    <w:qFormat/>
    <w:rsid w:val="00D05D04"/>
    <w:rPr>
      <w:b/>
      <w:bCs/>
    </w:rPr>
  </w:style>
  <w:style w:type="character" w:customStyle="1" w:styleId="24">
    <w:name w:val="Основной текст (24)_"/>
    <w:basedOn w:val="a0"/>
    <w:link w:val="240"/>
    <w:rsid w:val="003D066C"/>
    <w:rPr>
      <w:rFonts w:ascii="Times New Roman" w:eastAsia="Times New Roman" w:hAnsi="Times New Roman" w:cs="Times New Roman"/>
      <w:spacing w:val="50"/>
      <w:sz w:val="23"/>
      <w:szCs w:val="23"/>
      <w:shd w:val="clear" w:color="auto" w:fill="FFFFFF"/>
    </w:rPr>
  </w:style>
  <w:style w:type="character" w:customStyle="1" w:styleId="240pt">
    <w:name w:val="Основной текст (24) + Интервал 0 pt"/>
    <w:basedOn w:val="24"/>
    <w:rsid w:val="003D066C"/>
    <w:rPr>
      <w:rFonts w:ascii="Times New Roman" w:eastAsia="Times New Roman" w:hAnsi="Times New Roman" w:cs="Times New Roman"/>
      <w:color w:val="000000"/>
      <w:spacing w:val="3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40">
    <w:name w:val="Основной текст (24)"/>
    <w:basedOn w:val="a"/>
    <w:link w:val="24"/>
    <w:rsid w:val="003D066C"/>
    <w:pPr>
      <w:widowControl w:val="0"/>
      <w:shd w:val="clear" w:color="auto" w:fill="FFFFFF"/>
      <w:spacing w:before="180" w:after="360" w:line="0" w:lineRule="atLeast"/>
    </w:pPr>
    <w:rPr>
      <w:spacing w:val="50"/>
      <w:sz w:val="23"/>
      <w:szCs w:val="23"/>
      <w:lang w:eastAsia="en-US"/>
    </w:rPr>
  </w:style>
  <w:style w:type="character" w:customStyle="1" w:styleId="FontStyle16">
    <w:name w:val="Font Style16"/>
    <w:rsid w:val="00EC506B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6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eology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2018-05-18T08:06:00Z</cp:lastPrinted>
  <dcterms:created xsi:type="dcterms:W3CDTF">2020-06-04T04:58:00Z</dcterms:created>
  <dcterms:modified xsi:type="dcterms:W3CDTF">2021-06-14T04:58:00Z</dcterms:modified>
</cp:coreProperties>
</file>