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EC" w:rsidRDefault="005641EC" w:rsidP="00A57DD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41EC" w:rsidRPr="000A3EA4" w:rsidRDefault="005641EC" w:rsidP="00650418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r w:rsidRPr="000A3EA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A3EA4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641EC" w:rsidRPr="000A3EA4" w:rsidRDefault="005641EC" w:rsidP="00650418">
      <w:pPr>
        <w:pStyle w:val="tkTekst"/>
        <w:jc w:val="center"/>
        <w:rPr>
          <w:rFonts w:ascii="Times New Roman" w:hAnsi="Times New Roman" w:cs="Times New Roman"/>
          <w:sz w:val="24"/>
          <w:szCs w:val="24"/>
        </w:rPr>
      </w:pPr>
      <w:r w:rsidRPr="000A3EA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1"/>
        <w:gridCol w:w="3147"/>
        <w:gridCol w:w="3672"/>
      </w:tblGrid>
      <w:tr w:rsidR="00827493" w:rsidRPr="009E44D0" w:rsidTr="001778CB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827493" w:rsidRPr="009E44D0" w:rsidRDefault="00827493" w:rsidP="001778CB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493" w:rsidRPr="009E44D0" w:rsidRDefault="00827493" w:rsidP="001778CB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4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827493" w:rsidRDefault="00827493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827493" w:rsidRPr="00124FD6" w:rsidRDefault="00827493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5641EC" w:rsidRDefault="005641EC" w:rsidP="00052CE4">
      <w:pPr>
        <w:jc w:val="center"/>
        <w:rPr>
          <w:rFonts w:ascii="Times New Roman" w:hAnsi="Times New Roman"/>
          <w:b/>
        </w:rPr>
      </w:pPr>
    </w:p>
    <w:p w:rsidR="005641EC" w:rsidRDefault="005641EC" w:rsidP="00052CE4">
      <w:pPr>
        <w:spacing w:after="0"/>
        <w:jc w:val="center"/>
        <w:rPr>
          <w:rFonts w:ascii="Times New Roman" w:hAnsi="Times New Roman"/>
          <w:b/>
          <w:sz w:val="24"/>
        </w:rPr>
      </w:pPr>
      <w:r w:rsidRPr="00E13443">
        <w:rPr>
          <w:rFonts w:ascii="Times New Roman" w:hAnsi="Times New Roman"/>
          <w:b/>
          <w:sz w:val="24"/>
        </w:rPr>
        <w:t>ИНСТРУКЦИЯ</w:t>
      </w:r>
    </w:p>
    <w:p w:rsidR="005641EC" w:rsidRDefault="005641EC" w:rsidP="00052CE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ПОРЯДКЕ ЗАПОЛНЕНИЯ ФОРМЫ </w:t>
      </w:r>
      <w:r w:rsidRPr="00B610A4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6-ГР</w:t>
      </w:r>
    </w:p>
    <w:p w:rsidR="005641EC" w:rsidRDefault="005641EC" w:rsidP="00052CE4">
      <w:pPr>
        <w:spacing w:after="0"/>
        <w:jc w:val="center"/>
        <w:rPr>
          <w:rFonts w:ascii="Times New Roman" w:hAnsi="Times New Roman"/>
          <w:b/>
        </w:rPr>
      </w:pPr>
      <w:r w:rsidRPr="00B610A4">
        <w:rPr>
          <w:rFonts w:ascii="Times New Roman" w:hAnsi="Times New Roman"/>
          <w:b/>
        </w:rPr>
        <w:t>«</w:t>
      </w:r>
      <w:r w:rsidRPr="007B15DC">
        <w:rPr>
          <w:rFonts w:ascii="Times New Roman" w:hAnsi="Times New Roman"/>
          <w:b/>
        </w:rPr>
        <w:t>СВЕДЕНИЯ О СОСТОЯНИИ И ИЗМЕНЕНИИ ЗАПАСОВ НЕФТИ, ГАЗА, КОНДЕНСАТА, ЭТАНА, ПРОПАНА, БУТАН</w:t>
      </w:r>
      <w:r>
        <w:rPr>
          <w:rFonts w:ascii="Times New Roman" w:hAnsi="Times New Roman"/>
          <w:b/>
        </w:rPr>
        <w:t>А</w:t>
      </w:r>
      <w:r w:rsidRPr="007B15DC">
        <w:rPr>
          <w:rFonts w:ascii="Times New Roman" w:hAnsi="Times New Roman"/>
          <w:b/>
        </w:rPr>
        <w:t>, СЕРЫ, ГЕЛИЯ</w:t>
      </w:r>
      <w:r w:rsidRPr="008A6080">
        <w:rPr>
          <w:rFonts w:ascii="Times New Roman" w:hAnsi="Times New Roman"/>
          <w:b/>
        </w:rPr>
        <w:t>»</w:t>
      </w:r>
    </w:p>
    <w:p w:rsidR="005641EC" w:rsidRPr="008A6080" w:rsidRDefault="005641EC" w:rsidP="00052CE4">
      <w:pPr>
        <w:spacing w:after="0"/>
        <w:jc w:val="center"/>
        <w:rPr>
          <w:rFonts w:ascii="Times New Roman" w:hAnsi="Times New Roman"/>
          <w:b/>
        </w:rPr>
      </w:pPr>
    </w:p>
    <w:p w:rsidR="005641EC" w:rsidRPr="000773FD" w:rsidRDefault="005641EC" w:rsidP="00052CE4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</w:rPr>
      </w:pPr>
      <w:bookmarkStart w:id="1" w:name="i22952"/>
      <w:bookmarkStart w:id="2" w:name="i36885"/>
      <w:bookmarkStart w:id="3" w:name="i45903"/>
      <w:bookmarkEnd w:id="1"/>
      <w:bookmarkEnd w:id="2"/>
      <w:r w:rsidRPr="000773FD">
        <w:rPr>
          <w:rFonts w:ascii="Times New Roman" w:hAnsi="Times New Roman"/>
          <w:b/>
          <w:bdr w:val="none" w:sz="0" w:space="0" w:color="auto" w:frame="1"/>
        </w:rPr>
        <w:t>ОБЩИЕ ПОЛОЖЕНИЯ</w:t>
      </w:r>
      <w:bookmarkStart w:id="4" w:name="i53347"/>
      <w:bookmarkStart w:id="5" w:name="i77454"/>
      <w:bookmarkStart w:id="6" w:name="i92277"/>
      <w:bookmarkEnd w:id="3"/>
      <w:bookmarkEnd w:id="4"/>
      <w:bookmarkEnd w:id="5"/>
      <w:bookmarkEnd w:id="6"/>
    </w:p>
    <w:p w:rsidR="005641EC" w:rsidRPr="008107F1" w:rsidRDefault="005641EC" w:rsidP="008107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8107F1">
        <w:rPr>
          <w:rFonts w:ascii="Times New Roman" w:hAnsi="Times New Roman"/>
        </w:rPr>
        <w:t>Настоящая Инструкция о порядке заполнения Формы № 6-ГР, «Сведения о состоянии и изменении запасов нефти, газа, конденсата, этана, пропана, бутана, серы, гелия»  (далее – «Инструкция») разработана в соответствии с Законами Кыргызской Республики «</w:t>
      </w:r>
      <w:hyperlink r:id="rId8" w:tooltip="Закон РФ от 21 февраля 1992 г. N 2395-1" w:history="1">
        <w:r w:rsidRPr="008107F1">
          <w:rPr>
            <w:rFonts w:ascii="Times New Roman" w:hAnsi="Times New Roman"/>
          </w:rPr>
          <w:t>О недрах</w:t>
        </w:r>
      </w:hyperlink>
      <w:r w:rsidRPr="008107F1">
        <w:rPr>
          <w:rFonts w:ascii="Times New Roman" w:hAnsi="Times New Roman"/>
        </w:rPr>
        <w:t xml:space="preserve">»; «О нефти и газе» и другими нормативно-правовыми актами Кыргызской Республики и устанавливает порядок заполнения и сдачи Формы №6-ГР,  недропользователями. </w:t>
      </w:r>
    </w:p>
    <w:p w:rsidR="005641EC" w:rsidRPr="008107F1" w:rsidRDefault="005641EC" w:rsidP="008107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8107F1">
        <w:rPr>
          <w:rFonts w:ascii="Times New Roman" w:hAnsi="Times New Roman"/>
        </w:rPr>
        <w:t>Все недропользователи, вне зависимости, от оснований пользования недрами, организационно-правовой формы и формы собственности, осуществляющие, на территории Кыргызской Республики, пользование недрами, с целью разведки и/или разработки углеводородного сырья</w:t>
      </w:r>
      <w:r>
        <w:rPr>
          <w:rFonts w:ascii="Times New Roman" w:hAnsi="Times New Roman"/>
        </w:rPr>
        <w:t xml:space="preserve">,  </w:t>
      </w:r>
      <w:r w:rsidRPr="008107F1">
        <w:rPr>
          <w:rFonts w:ascii="Times New Roman" w:hAnsi="Times New Roman"/>
        </w:rPr>
        <w:t xml:space="preserve">обязаны на ежегодной основе,  в срок до 31 января года, следующего за отчетным, представлять в уполномоченный государственный орган по реализации государственной политики в сфере недропользования,  отчётность,  на бумажном и электронном носителях, по Форме № 6-ГР. </w:t>
      </w:r>
    </w:p>
    <w:p w:rsidR="005641EC" w:rsidRPr="008107F1" w:rsidRDefault="005641EC" w:rsidP="008107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8107F1">
        <w:rPr>
          <w:rFonts w:ascii="Times New Roman" w:hAnsi="Times New Roman"/>
        </w:rPr>
        <w:t xml:space="preserve">Данные, представленные в Форме № 6-ГР, приводятся по состоянию на 1 января, года следующего, за отчетным. </w:t>
      </w:r>
      <w:r>
        <w:rPr>
          <w:rFonts w:ascii="Times New Roman" w:hAnsi="Times New Roman"/>
        </w:rPr>
        <w:t>Форма</w:t>
      </w:r>
      <w:r w:rsidRPr="0038788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6</w:t>
      </w:r>
      <w:r w:rsidRPr="0038788B">
        <w:rPr>
          <w:rFonts w:ascii="Times New Roman" w:hAnsi="Times New Roman"/>
        </w:rPr>
        <w:t>-ГР представля</w:t>
      </w:r>
      <w:r>
        <w:rPr>
          <w:rFonts w:ascii="Times New Roman" w:hAnsi="Times New Roman"/>
        </w:rPr>
        <w:t>е</w:t>
      </w:r>
      <w:r w:rsidRPr="0038788B">
        <w:rPr>
          <w:rFonts w:ascii="Times New Roman" w:hAnsi="Times New Roman"/>
        </w:rPr>
        <w:t xml:space="preserve">тся по всем месторождениям (участкам, площадям), находящимся в </w:t>
      </w:r>
      <w:r>
        <w:rPr>
          <w:rFonts w:ascii="Times New Roman" w:hAnsi="Times New Roman"/>
        </w:rPr>
        <w:t>ведении недропользователя и на которых в отчетном году происходило движение (изменение) запасов. Форма</w:t>
      </w:r>
      <w:r w:rsidRPr="0038788B">
        <w:rPr>
          <w:rFonts w:ascii="Times New Roman" w:hAnsi="Times New Roman"/>
        </w:rPr>
        <w:t xml:space="preserve"> заполня</w:t>
      </w:r>
      <w:r>
        <w:rPr>
          <w:rFonts w:ascii="Times New Roman" w:hAnsi="Times New Roman"/>
        </w:rPr>
        <w:t>ют</w:t>
      </w:r>
      <w:r w:rsidRPr="0038788B">
        <w:rPr>
          <w:rFonts w:ascii="Times New Roman" w:hAnsi="Times New Roman"/>
        </w:rPr>
        <w:t>ся отдельно по каждому полезному ископаемому.</w:t>
      </w:r>
    </w:p>
    <w:p w:rsidR="005641EC" w:rsidRPr="0082476A" w:rsidRDefault="005641EC" w:rsidP="0082476A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FB3A4E">
        <w:rPr>
          <w:rFonts w:ascii="Times New Roman" w:hAnsi="Times New Roman"/>
        </w:rPr>
        <w:t>Заполненн</w:t>
      </w:r>
      <w:r w:rsidRPr="0082476A">
        <w:rPr>
          <w:rFonts w:ascii="Times New Roman" w:hAnsi="Times New Roman"/>
        </w:rPr>
        <w:t xml:space="preserve">ая </w:t>
      </w:r>
      <w:r>
        <w:rPr>
          <w:rFonts w:ascii="Times New Roman" w:hAnsi="Times New Roman"/>
        </w:rPr>
        <w:t xml:space="preserve">Форма </w:t>
      </w:r>
      <w:r w:rsidRPr="0082476A">
        <w:rPr>
          <w:rFonts w:ascii="Times New Roman" w:hAnsi="Times New Roman"/>
        </w:rPr>
        <w:t>№6-ГР и</w:t>
      </w:r>
      <w:r w:rsidRPr="00FB3A4E">
        <w:rPr>
          <w:rFonts w:ascii="Times New Roman" w:hAnsi="Times New Roman"/>
        </w:rPr>
        <w:t xml:space="preserve"> пояснительн</w:t>
      </w:r>
      <w:r w:rsidRPr="0082476A">
        <w:rPr>
          <w:rFonts w:ascii="Times New Roman" w:hAnsi="Times New Roman"/>
        </w:rPr>
        <w:t>ая записка</w:t>
      </w:r>
      <w:r w:rsidRPr="00FB3A4E">
        <w:rPr>
          <w:rFonts w:ascii="Times New Roman" w:hAnsi="Times New Roman"/>
        </w:rPr>
        <w:t xml:space="preserve">, подписываются </w:t>
      </w:r>
      <w:r w:rsidRPr="0082476A">
        <w:rPr>
          <w:rFonts w:ascii="Times New Roman" w:hAnsi="Times New Roman"/>
        </w:rPr>
        <w:t>лицом, ответственным за составление отчета по Форме №6-ГР и руководителем организации. По</w:t>
      </w:r>
      <w:r w:rsidRPr="00FB3A4E">
        <w:rPr>
          <w:rFonts w:ascii="Times New Roman" w:hAnsi="Times New Roman"/>
        </w:rPr>
        <w:t>дписи заверяются печатью организации.</w:t>
      </w:r>
    </w:p>
    <w:p w:rsidR="005641EC" w:rsidRPr="00FB3A4E" w:rsidRDefault="005641EC" w:rsidP="0082476A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FB3A4E">
        <w:rPr>
          <w:rFonts w:ascii="Times New Roman" w:hAnsi="Times New Roman"/>
        </w:rPr>
        <w:t>П</w:t>
      </w:r>
      <w:r w:rsidRPr="0082476A">
        <w:rPr>
          <w:rFonts w:ascii="Times New Roman" w:hAnsi="Times New Roman"/>
        </w:rPr>
        <w:t>ри нарушении сроков сдачи отчетов</w:t>
      </w:r>
      <w:r w:rsidRPr="00FB3A4E">
        <w:rPr>
          <w:rFonts w:ascii="Times New Roman" w:hAnsi="Times New Roman"/>
        </w:rPr>
        <w:t xml:space="preserve"> и/или предоставление недостоверных сведений в отчете недропользователь несет ответственность предусмотренную законодательством Кыргызской Республики.</w:t>
      </w:r>
    </w:p>
    <w:p w:rsidR="005641EC" w:rsidRPr="0082476A" w:rsidRDefault="005641EC" w:rsidP="0082476A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bookmarkStart w:id="7" w:name="i405434"/>
      <w:bookmarkStart w:id="8" w:name="i502002"/>
      <w:bookmarkStart w:id="9" w:name="i523541"/>
      <w:bookmarkStart w:id="10" w:name="i544914"/>
      <w:bookmarkEnd w:id="7"/>
      <w:bookmarkEnd w:id="8"/>
      <w:bookmarkEnd w:id="9"/>
      <w:bookmarkEnd w:id="10"/>
      <w:r w:rsidRPr="0082476A">
        <w:rPr>
          <w:rFonts w:ascii="Times New Roman" w:hAnsi="Times New Roman"/>
        </w:rPr>
        <w:t>Контроль над соблюдением установленного порядка представления отчётности, достоверностью данных в отчете осуществляет уполномоченный государственный орган по реализации государственной политики в сфере недропользования.</w:t>
      </w:r>
    </w:p>
    <w:p w:rsidR="005641EC" w:rsidRPr="00DD7E6E" w:rsidRDefault="005641EC" w:rsidP="00052CE4">
      <w:pPr>
        <w:pStyle w:val="a4"/>
        <w:shd w:val="clear" w:color="auto" w:fill="FFFFFF"/>
        <w:spacing w:line="276" w:lineRule="auto"/>
        <w:ind w:left="426"/>
        <w:jc w:val="both"/>
        <w:rPr>
          <w:rFonts w:ascii="Times New Roman" w:hAnsi="Times New Roman"/>
          <w:bdr w:val="none" w:sz="0" w:space="0" w:color="auto" w:frame="1"/>
        </w:rPr>
      </w:pPr>
    </w:p>
    <w:p w:rsidR="005641EC" w:rsidRPr="00052CE4" w:rsidRDefault="005641EC" w:rsidP="00052CE4">
      <w:pPr>
        <w:pStyle w:val="a4"/>
        <w:keepNext/>
        <w:numPr>
          <w:ilvl w:val="0"/>
          <w:numId w:val="4"/>
        </w:num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kern w:val="36"/>
          <w:bdr w:val="none" w:sz="0" w:space="0" w:color="auto" w:frame="1"/>
        </w:rPr>
      </w:pPr>
      <w:r>
        <w:rPr>
          <w:rFonts w:ascii="Times New Roman" w:hAnsi="Times New Roman"/>
          <w:b/>
        </w:rPr>
        <w:t xml:space="preserve">ПОРЯДОК ЗАПОЛНЕНИЯ </w:t>
      </w:r>
      <w:r w:rsidRPr="007D0D37">
        <w:rPr>
          <w:rFonts w:ascii="Times New Roman" w:hAnsi="Times New Roman"/>
          <w:b/>
        </w:rPr>
        <w:t>ФОРМ</w:t>
      </w:r>
      <w:r>
        <w:rPr>
          <w:rFonts w:ascii="Times New Roman" w:hAnsi="Times New Roman"/>
          <w:b/>
        </w:rPr>
        <w:t>Ы</w:t>
      </w:r>
      <w:r w:rsidRPr="007D0D37">
        <w:rPr>
          <w:rFonts w:ascii="Times New Roman" w:hAnsi="Times New Roman"/>
          <w:b/>
        </w:rPr>
        <w:t xml:space="preserve"> № 6-ГР (НЕФТЬ, ГАЗ, КОМПОНЕНТЫ</w:t>
      </w:r>
      <w:r w:rsidRPr="00052CE4">
        <w:rPr>
          <w:rFonts w:ascii="Times New Roman" w:hAnsi="Times New Roman"/>
          <w:b/>
        </w:rPr>
        <w:t>)</w:t>
      </w:r>
    </w:p>
    <w:p w:rsidR="005641EC" w:rsidRPr="00B43A03" w:rsidRDefault="005641EC" w:rsidP="00B43A0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 xml:space="preserve">Отчет по Форме 6-ГР </w:t>
      </w:r>
      <w:r>
        <w:rPr>
          <w:rFonts w:ascii="Times New Roman" w:hAnsi="Times New Roman"/>
        </w:rPr>
        <w:t>пред</w:t>
      </w:r>
      <w:r w:rsidRPr="00B43A03">
        <w:rPr>
          <w:rFonts w:ascii="Times New Roman" w:hAnsi="Times New Roman"/>
        </w:rPr>
        <w:t>ставля</w:t>
      </w:r>
      <w:r>
        <w:rPr>
          <w:rFonts w:ascii="Times New Roman" w:hAnsi="Times New Roman"/>
        </w:rPr>
        <w:t>е</w:t>
      </w:r>
      <w:r w:rsidRPr="00B43A03">
        <w:rPr>
          <w:rFonts w:ascii="Times New Roman" w:hAnsi="Times New Roman"/>
        </w:rPr>
        <w:t>тся недропользователями на основании данных о запасах, прошедших государственную экспертизу, по состоя</w:t>
      </w:r>
      <w:r>
        <w:rPr>
          <w:rFonts w:ascii="Times New Roman" w:hAnsi="Times New Roman"/>
        </w:rPr>
        <w:t>нию на 1 января отчетного года.</w:t>
      </w:r>
    </w:p>
    <w:p w:rsidR="005641EC" w:rsidRPr="00B43A03" w:rsidRDefault="005641EC" w:rsidP="00B43A0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Сведения о перспективных ресурсах нефти, газа и конденсата приводятся в отдельной таблице, представляемой в пояснительной записке к Форме 6-ГР.</w:t>
      </w:r>
    </w:p>
    <w:p w:rsidR="005641EC" w:rsidRPr="00B43A03" w:rsidRDefault="005641EC" w:rsidP="00B43A0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 xml:space="preserve">Сводный баланс запасов нефти, газа и компонентов формируется путем суммирования запасов как по отдельным месторождениям, так и по всей территории Кыргызстана, а </w:t>
      </w:r>
      <w:r w:rsidRPr="00B43A03">
        <w:rPr>
          <w:rFonts w:ascii="Times New Roman" w:hAnsi="Times New Roman"/>
        </w:rPr>
        <w:lastRenderedPageBreak/>
        <w:t>также по видам газа (растворенный, свободный, газовая шапка). Кроме того, подсчитываются запасы сероводородсодержащего газа с содержанием сероводорода 0,00139% и более.</w:t>
      </w:r>
    </w:p>
    <w:p w:rsidR="005641EC" w:rsidRPr="00B43A03" w:rsidRDefault="005641EC" w:rsidP="00B43A0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По степени вовлечения в промышленный оборот запасы нефти, газа и компонентов подразделяются на две основные категории: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распределенный фонд запасов месторождений, участков, залежей, пластов, на которые получены лицензии на их разработку или разведку;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нераспределенный фонд запасов месторождений, участков, залежей, пластов, на которые не выданы право пользования недрами.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Внутри распределенного фонда запасов месторождения распределяются по степени их промышленного освоения в следующем порядке: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разрабатываемые, на которых ведется добыча, хотя бы, одного из основных видов (нефти или газа) полезных ископаемых.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На разрабатываемых месторождениях выделяются неразрабатываемые горизонты, на которых в отчетном году не было добычи нефти или газа;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подготовленные для промышленного освоения, запасы залежей, на которые получена лицензия на их разработку, но добыча не ведется, так как идет обустройство месторождения;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разведываемые.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Внутри нераспределенного фонда месторождения распределяются, по степени их промышленного освоения, в следующем порядке: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разрабатываемые, часть месторождения, участок, залежь, горизонт на разрабатываемых месторождениях, по которым отсутствуют лицензии на их разработку;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подготовленные для промышленного освоения;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разведываемые;</w:t>
      </w:r>
    </w:p>
    <w:p w:rsidR="005641EC" w:rsidRPr="00B43A03" w:rsidRDefault="005641EC" w:rsidP="00B43A0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43A03">
        <w:rPr>
          <w:rFonts w:ascii="Times New Roman" w:hAnsi="Times New Roman"/>
        </w:rPr>
        <w:t>законсервированные.</w:t>
      </w:r>
    </w:p>
    <w:p w:rsidR="005641EC" w:rsidRPr="003E01EB" w:rsidRDefault="005641EC" w:rsidP="0082476A">
      <w:pPr>
        <w:widowControl w:val="0"/>
        <w:autoSpaceDE w:val="0"/>
        <w:autoSpaceDN w:val="0"/>
        <w:adjustRightInd w:val="0"/>
        <w:spacing w:before="40"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К разрабатываемым, относятся месторождения нефти и газа, на которых осуществляется промышленная добыча полезного ископаемого и компонентов, входящих в его состав.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Месторождение относится к группе разрабатываемых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независимо от того, что не на всех его участках, залежах, пластах осуществляется добыча полезного ископаемого, а также и в том случае, если одновременно с добычей на некоторых участках, залежах, пластах осуществляются геологоразведочные работы.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К разрабатываемым, не относятся те месторождения, на которых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>при проведении геологоразведочных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осуществляется попутная добыча, а также опытно-промышленная разработка для изучения технологии добычи и переработки полезного ископаемого. 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Эти месторождения относятся к другим группам освоения в соответствии с принятыми критериями их выделения: </w:t>
      </w:r>
    </w:p>
    <w:p w:rsidR="005641EC" w:rsidRPr="00835DF6" w:rsidRDefault="005641EC" w:rsidP="00835DF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835DF6">
        <w:rPr>
          <w:rFonts w:ascii="Times New Roman" w:hAnsi="Times New Roman"/>
        </w:rPr>
        <w:t>к подготовленным для промышленного ос</w:t>
      </w:r>
      <w:r>
        <w:rPr>
          <w:rFonts w:ascii="Times New Roman" w:hAnsi="Times New Roman"/>
        </w:rPr>
        <w:t>воения или разведываемым.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E01EB">
        <w:rPr>
          <w:rFonts w:ascii="Times New Roman" w:hAnsi="Times New Roman"/>
          <w:sz w:val="24"/>
          <w:szCs w:val="24"/>
          <w:lang w:eastAsia="ru-RU"/>
        </w:rPr>
        <w:t>опутная или опытно-промышленная добыча учитывается по каждому месторождению, где она ведется, и при подведении итогов включается в общее количество добытого сырья по предприятию, и Кыргызстану, в целом.</w:t>
      </w:r>
    </w:p>
    <w:p w:rsidR="005641EC" w:rsidRPr="003E01EB" w:rsidRDefault="005641EC" w:rsidP="007461B8">
      <w:pPr>
        <w:widowControl w:val="0"/>
        <w:autoSpaceDE w:val="0"/>
        <w:autoSpaceDN w:val="0"/>
        <w:adjustRightInd w:val="0"/>
        <w:spacing w:before="40"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3E01EB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К подготовленным для промышленного освоения относятся разведанные месторождения (залежи) или части месторождений (залежей) нефти и газа п</w:t>
      </w:r>
      <w:r>
        <w:rPr>
          <w:rFonts w:ascii="Times New Roman" w:hAnsi="Times New Roman"/>
          <w:sz w:val="24"/>
          <w:szCs w:val="24"/>
          <w:lang w:eastAsia="ru-RU"/>
        </w:rPr>
        <w:t>ри соблюдении следующих условий: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геологические и извлекаемые запасы нефти, газа и содержащихся в них компонентов, имеющих промышленное значение, прошли государственную экспертизу;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 xml:space="preserve">состав и свойства нефти, газа и конденсата, содержание конденсата и других компонентов, имеющих промышленное значение, особенности разработки </w:t>
      </w:r>
      <w:r w:rsidRPr="004D5B9B">
        <w:rPr>
          <w:rFonts w:ascii="Times New Roman" w:hAnsi="Times New Roman"/>
        </w:rPr>
        <w:lastRenderedPageBreak/>
        <w:t>месторождения (залежи), дебиты нефти и газа, гидрогеологические, геокриологические и другие природные условия изучены в степени, обеспечивающей получение исходных данных для составления технологической схемы разработки месторождения нефти или проекта опытно-промышленной разработки месторождений газа;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в районе разведанного месторождения должны быть оценены сырьевая база строительных материалов и возможные источники питьевого и технического водоснабжения, обеспечивающие удовлетворение потребностей будущих предприятий по добыче нефти, газа и компонентов;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имеются сведения о наличи</w:t>
      </w:r>
      <w:r>
        <w:rPr>
          <w:rFonts w:ascii="Times New Roman" w:hAnsi="Times New Roman"/>
        </w:rPr>
        <w:t>и в разведанных скважинах погло</w:t>
      </w:r>
      <w:r w:rsidRPr="004D5B9B">
        <w:rPr>
          <w:rFonts w:ascii="Times New Roman" w:hAnsi="Times New Roman"/>
        </w:rPr>
        <w:t>щающих горизонтов, которые могут быть использованы при проведении проектно-изыскательских работ для изучения возможностей сброса промышленных и других сточных вод;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составлены рекомендации о разработке мероприятий по обеспечению предотвращения загрязнения окружающей среды.</w:t>
      </w:r>
    </w:p>
    <w:p w:rsidR="005641EC" w:rsidRPr="003E01EB" w:rsidRDefault="005641EC" w:rsidP="0082476A">
      <w:pPr>
        <w:widowControl w:val="0"/>
        <w:autoSpaceDE w:val="0"/>
        <w:autoSpaceDN w:val="0"/>
        <w:adjustRightInd w:val="0"/>
        <w:spacing w:before="40"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10.3.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E01EB">
        <w:rPr>
          <w:rFonts w:ascii="Times New Roman" w:hAnsi="Times New Roman"/>
          <w:sz w:val="24"/>
          <w:szCs w:val="24"/>
          <w:lang w:eastAsia="ru-RU"/>
        </w:rPr>
        <w:t>К разведываемым, относятся месторождения, на которых проводятся геологоразведочные работы в соот</w:t>
      </w:r>
      <w:r>
        <w:rPr>
          <w:rFonts w:ascii="Times New Roman" w:hAnsi="Times New Roman"/>
          <w:sz w:val="24"/>
          <w:szCs w:val="24"/>
          <w:lang w:eastAsia="ru-RU"/>
        </w:rPr>
        <w:t>ветствии с полученной лицензией,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или планируется их ведение. К разведываемым относятся также и те месторождения, на которых геологоразведочные работы прерваны в силу ряда причин и запасы нефти, газа и компонентов перешли в нераспределенный фонд.</w:t>
      </w:r>
    </w:p>
    <w:p w:rsidR="005641EC" w:rsidRPr="003E01EB" w:rsidRDefault="005641EC" w:rsidP="007461B8">
      <w:pPr>
        <w:widowControl w:val="0"/>
        <w:autoSpaceDE w:val="0"/>
        <w:autoSpaceDN w:val="0"/>
        <w:adjustRightInd w:val="0"/>
        <w:spacing w:before="40"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.4.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E01EB">
        <w:rPr>
          <w:rFonts w:ascii="Times New Roman" w:hAnsi="Times New Roman"/>
          <w:sz w:val="24"/>
          <w:szCs w:val="24"/>
          <w:lang w:eastAsia="ru-RU"/>
        </w:rPr>
        <w:t>К законсервированным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относятся месторождения, на которых прекращены разведка или разработка. Перевод разрабатываемых месторождений в консервацию осуществляет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ся в соответствии с действующими нормативными документами, регламентирующими порядок ликвидации или консервации </w:t>
      </w:r>
      <w:r w:rsidRPr="003E01EB">
        <w:rPr>
          <w:rFonts w:ascii="Times New Roman" w:hAnsi="Times New Roman"/>
          <w:sz w:val="24"/>
          <w:szCs w:val="24"/>
          <w:lang w:eastAsia="ru-RU"/>
        </w:rPr>
        <w:t>предприятий по добыче полезных ископаемых.</w:t>
      </w:r>
    </w:p>
    <w:p w:rsidR="005641EC" w:rsidRPr="003E01EB" w:rsidRDefault="005641EC" w:rsidP="007461B8">
      <w:pPr>
        <w:widowControl w:val="0"/>
        <w:autoSpaceDE w:val="0"/>
        <w:autoSpaceDN w:val="0"/>
        <w:adjustRightInd w:val="0"/>
        <w:spacing w:before="40" w:after="0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.5.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Если на месторождении имеются участки (залежи, пласты) с различной степенью промышленного освоения и разведанности, то это месторождение в целом в отчетном балансе учитывается по наиболее высокой степени промышленного освоения.</w:t>
      </w:r>
    </w:p>
    <w:p w:rsidR="005641EC" w:rsidRPr="004D5B9B" w:rsidRDefault="005641EC" w:rsidP="004D5B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Сведения о запасах нефти, газа и компонентов в форме № 6-ГР (нефть, газ, компоненты)</w:t>
      </w:r>
      <w:r>
        <w:rPr>
          <w:rFonts w:ascii="Times New Roman" w:hAnsi="Times New Roman"/>
        </w:rPr>
        <w:t xml:space="preserve"> располагаются в порядке катего</w:t>
      </w:r>
      <w:r w:rsidRPr="004D5B9B">
        <w:rPr>
          <w:rFonts w:ascii="Times New Roman" w:hAnsi="Times New Roman"/>
        </w:rPr>
        <w:t>рий: А, В, А+В, С</w:t>
      </w:r>
      <w:r w:rsidRPr="004D5B9B">
        <w:rPr>
          <w:rFonts w:ascii="Times New Roman" w:hAnsi="Times New Roman"/>
          <w:vertAlign w:val="subscript"/>
        </w:rPr>
        <w:t>1</w:t>
      </w:r>
      <w:r w:rsidRPr="00313CF7">
        <w:rPr>
          <w:rFonts w:ascii="Times New Roman" w:hAnsi="Times New Roman"/>
        </w:rPr>
        <w:t>;</w:t>
      </w:r>
      <w:r w:rsidRPr="004D5B9B">
        <w:rPr>
          <w:rFonts w:ascii="Times New Roman" w:hAnsi="Times New Roman"/>
        </w:rPr>
        <w:t xml:space="preserve"> А+В+С</w:t>
      </w:r>
      <w:r w:rsidRPr="004D5B9B">
        <w:rPr>
          <w:rFonts w:ascii="Times New Roman" w:hAnsi="Times New Roman"/>
          <w:vertAlign w:val="subscript"/>
        </w:rPr>
        <w:t>1</w:t>
      </w:r>
      <w:r w:rsidRPr="004D5B9B">
        <w:rPr>
          <w:rFonts w:ascii="Times New Roman" w:hAnsi="Times New Roman"/>
        </w:rPr>
        <w:t>, С</w:t>
      </w:r>
      <w:r w:rsidRPr="004D5B9B">
        <w:rPr>
          <w:rFonts w:ascii="Times New Roman" w:hAnsi="Times New Roman"/>
          <w:vertAlign w:val="subscript"/>
        </w:rPr>
        <w:t xml:space="preserve">2 </w:t>
      </w:r>
      <w:r w:rsidRPr="004D5B9B">
        <w:rPr>
          <w:rFonts w:ascii="Times New Roman" w:hAnsi="Times New Roman"/>
        </w:rPr>
        <w:t>. Запасы кат.</w:t>
      </w:r>
      <w:r w:rsidRPr="004D5B9B">
        <w:rPr>
          <w:rFonts w:ascii="Times New Roman" w:hAnsi="Times New Roman"/>
          <w:lang w:val="en-US"/>
        </w:rPr>
        <w:t>C</w:t>
      </w:r>
      <w:r w:rsidRPr="004D5B9B">
        <w:rPr>
          <w:rFonts w:ascii="Times New Roman" w:hAnsi="Times New Roman"/>
          <w:vertAlign w:val="subscript"/>
        </w:rPr>
        <w:t>2</w:t>
      </w:r>
      <w:r w:rsidRPr="004D5B9B">
        <w:rPr>
          <w:rFonts w:ascii="Times New Roman" w:hAnsi="Times New Roman"/>
        </w:rPr>
        <w:t xml:space="preserve"> даются отдельной строкой и с запасами других категорий не суммируются.</w:t>
      </w:r>
    </w:p>
    <w:p w:rsidR="005641EC" w:rsidRPr="003E01EB" w:rsidRDefault="005641EC" w:rsidP="00235BE1">
      <w:pPr>
        <w:widowControl w:val="0"/>
        <w:autoSpaceDE w:val="0"/>
        <w:autoSpaceDN w:val="0"/>
        <w:adjustRightInd w:val="0"/>
        <w:spacing w:before="40"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Не допускается показывать наличие и изменение запасов суммарно по категориям (например, А+В, 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без указания запасов по каждой категории в отдельности.</w:t>
      </w:r>
    </w:p>
    <w:p w:rsidR="005641EC" w:rsidRPr="004D5B9B" w:rsidRDefault="005641EC" w:rsidP="004D5B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Учет запасов проводится: по нефти, конденсату, этану, пропану, бутану, сере - в тыс.т, по газам горючим, азоту и углекислому газу в млн.м</w:t>
      </w:r>
      <w:r w:rsidRPr="004D5B9B">
        <w:rPr>
          <w:rFonts w:ascii="Times New Roman" w:hAnsi="Times New Roman"/>
          <w:vertAlign w:val="superscript"/>
        </w:rPr>
        <w:t>3</w:t>
      </w:r>
      <w:r w:rsidRPr="004D5B9B">
        <w:rPr>
          <w:rFonts w:ascii="Times New Roman" w:hAnsi="Times New Roman"/>
        </w:rPr>
        <w:t>; гелию - в тыс.м</w:t>
      </w:r>
      <w:r w:rsidRPr="004D5B9B">
        <w:rPr>
          <w:rFonts w:ascii="Times New Roman" w:hAnsi="Times New Roman"/>
          <w:vertAlign w:val="superscript"/>
        </w:rPr>
        <w:t>3</w:t>
      </w:r>
      <w:r w:rsidRPr="004D5B9B">
        <w:rPr>
          <w:rFonts w:ascii="Times New Roman" w:hAnsi="Times New Roman"/>
        </w:rPr>
        <w:t>.</w:t>
      </w:r>
    </w:p>
    <w:p w:rsidR="005641EC" w:rsidRPr="004D5B9B" w:rsidRDefault="005641EC" w:rsidP="004D5B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Каждый недропользователь, заполняющий форму № 6-гр (нефть, газ, конденсат), должен представлять ее в законченном виде с подведением всех итогов по объектам учета, катего</w:t>
      </w:r>
      <w:r w:rsidRPr="004D5B9B">
        <w:rPr>
          <w:rFonts w:ascii="Times New Roman" w:hAnsi="Times New Roman"/>
        </w:rPr>
        <w:softHyphen/>
        <w:t>риям запасов и по группам промышленного освоения.</w:t>
      </w:r>
    </w:p>
    <w:p w:rsidR="005641EC" w:rsidRPr="004D5B9B" w:rsidRDefault="005641EC" w:rsidP="004D5B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Заполнени</w:t>
      </w:r>
      <w:r>
        <w:rPr>
          <w:rFonts w:ascii="Times New Roman" w:hAnsi="Times New Roman"/>
        </w:rPr>
        <w:t xml:space="preserve">е </w:t>
      </w:r>
      <w:r w:rsidRPr="004D5B9B">
        <w:rPr>
          <w:rFonts w:ascii="Times New Roman" w:hAnsi="Times New Roman"/>
        </w:rPr>
        <w:t xml:space="preserve">Формы №6-ГР (нефть, газ, компоненты), следует начинать с заполнения раздела </w:t>
      </w:r>
      <w:r w:rsidRPr="004D5B9B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</w:t>
      </w:r>
      <w:r w:rsidRPr="004D5B9B">
        <w:rPr>
          <w:rFonts w:ascii="Times New Roman" w:hAnsi="Times New Roman"/>
        </w:rPr>
        <w:t>«Сведения об объекте отчета», в котором заполняются все представленные строки.</w:t>
      </w:r>
      <w:r>
        <w:rPr>
          <w:rFonts w:ascii="Times New Roman" w:hAnsi="Times New Roman"/>
        </w:rPr>
        <w:t xml:space="preserve"> </w:t>
      </w:r>
      <w:r w:rsidRPr="004D5B9B">
        <w:rPr>
          <w:rFonts w:ascii="Times New Roman" w:hAnsi="Times New Roman"/>
        </w:rPr>
        <w:t xml:space="preserve">Степень промышленного освоения </w:t>
      </w:r>
      <w:r>
        <w:rPr>
          <w:rFonts w:ascii="Times New Roman" w:hAnsi="Times New Roman"/>
        </w:rPr>
        <w:t>ме</w:t>
      </w:r>
      <w:r w:rsidRPr="004D5B9B">
        <w:rPr>
          <w:rFonts w:ascii="Times New Roman" w:hAnsi="Times New Roman"/>
        </w:rPr>
        <w:t>сторождений указывается в соответствии с п.</w:t>
      </w:r>
      <w:r>
        <w:rPr>
          <w:rFonts w:ascii="Times New Roman" w:hAnsi="Times New Roman"/>
        </w:rPr>
        <w:t>10.</w:t>
      </w:r>
    </w:p>
    <w:p w:rsidR="005641EC" w:rsidRPr="007D0D37" w:rsidRDefault="005641EC" w:rsidP="00235BE1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Месторождения (залежи) нефти и газа подразделяются на следующие типы: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нефтяные, содержащие только нефть, насыщенную в различной степени газом</w:t>
      </w:r>
      <w:r>
        <w:rPr>
          <w:rFonts w:ascii="Times New Roman" w:hAnsi="Times New Roman"/>
        </w:rPr>
        <w:t>;</w:t>
      </w:r>
    </w:p>
    <w:p w:rsidR="005641EC" w:rsidRPr="007461B8" w:rsidRDefault="005641EC" w:rsidP="004D5B9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7461B8">
        <w:rPr>
          <w:rFonts w:ascii="Times New Roman" w:hAnsi="Times New Roman"/>
        </w:rPr>
        <w:t>газонефтяные и нефтегазовые (двухфазные): в газонефтяных основная часть залежи нефтяная, а газовая (газовая шапка) занимает меньший объем; в нефтегазовых- газовая шапка превышает по объему нефтяную часть системы; к нефтегазовым относятся также газовые залежи с нефтяной оторочкой;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нефтегазоконденсатные, содержащие нефть, газ и конденсат;</w:t>
      </w:r>
    </w:p>
    <w:p w:rsidR="005641EC" w:rsidRPr="004D5B9B" w:rsidRDefault="005641EC" w:rsidP="004D5B9B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4D5B9B">
        <w:rPr>
          <w:rFonts w:ascii="Times New Roman" w:hAnsi="Times New Roman"/>
        </w:rPr>
        <w:t>газовые, содержащие только газ;</w:t>
      </w:r>
    </w:p>
    <w:p w:rsidR="005641EC" w:rsidRPr="00285BCA" w:rsidRDefault="005641EC" w:rsidP="00285B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285BCA">
        <w:rPr>
          <w:rFonts w:ascii="Times New Roman" w:hAnsi="Times New Roman"/>
        </w:rPr>
        <w:t>газоконденсатные, в газе которых содержится конденсат.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этом же разделе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указываются:</w:t>
      </w:r>
    </w:p>
    <w:p w:rsidR="005641EC" w:rsidRPr="00285BCA" w:rsidRDefault="005641EC" w:rsidP="00285B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285BCA">
        <w:rPr>
          <w:rFonts w:ascii="Times New Roman" w:hAnsi="Times New Roman"/>
        </w:rPr>
        <w:t>местоположение объекта (участка, месторождения);</w:t>
      </w:r>
    </w:p>
    <w:p w:rsidR="005641EC" w:rsidRPr="00BA0702" w:rsidRDefault="005641EC" w:rsidP="00BA07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A0702">
        <w:rPr>
          <w:rFonts w:ascii="Times New Roman" w:hAnsi="Times New Roman"/>
        </w:rPr>
        <w:lastRenderedPageBreak/>
        <w:t>наименование и возраст продуктивных пластов в следующей последовательности (сверху вниз): система - отдел - ярус в соответствии с геохронологической таблицей;</w:t>
      </w:r>
    </w:p>
    <w:p w:rsidR="005641EC" w:rsidRPr="00BA0702" w:rsidRDefault="005641EC" w:rsidP="00BA07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A0702">
        <w:rPr>
          <w:rFonts w:ascii="Times New Roman" w:hAnsi="Times New Roman"/>
        </w:rPr>
        <w:t>тип коллектора (карбонатный или терригенный);</w:t>
      </w:r>
    </w:p>
    <w:p w:rsidR="005641EC" w:rsidRPr="00BA0702" w:rsidRDefault="005641EC" w:rsidP="00BA07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A0702">
        <w:rPr>
          <w:rFonts w:ascii="Times New Roman" w:hAnsi="Times New Roman"/>
        </w:rPr>
        <w:t>глубина залегания кровли объекта учета в метрах, то есть одного или нескольких продуктивных пластов, которые характеризуются близкими геолого-геофизическими свойствами и разрабатываются или могут разрабатываться совместно одной сеткой скважин (допускается объединение нескольких продуктивных пластов, являющихся единым объектом разработки);</w:t>
      </w:r>
    </w:p>
    <w:p w:rsidR="005641EC" w:rsidRPr="00BA0702" w:rsidRDefault="005641EC" w:rsidP="00BA070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A0702">
        <w:rPr>
          <w:rFonts w:ascii="Times New Roman" w:hAnsi="Times New Roman"/>
        </w:rPr>
        <w:t>вид газа (свободный - Св, газовая шапка - Гш, растворенный в нефти - Р) для газов гор</w:t>
      </w:r>
      <w:r>
        <w:rPr>
          <w:rFonts w:ascii="Times New Roman" w:hAnsi="Times New Roman"/>
        </w:rPr>
        <w:t>ючих и содержащихся в них компо</w:t>
      </w:r>
      <w:r w:rsidRPr="00BA0702">
        <w:rPr>
          <w:rFonts w:ascii="Times New Roman" w:hAnsi="Times New Roman"/>
        </w:rPr>
        <w:t>нентов.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сводном Государственном балансе, кроме перечисленных выше сведений, указывается област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E01EB">
        <w:rPr>
          <w:rFonts w:ascii="Times New Roman" w:hAnsi="Times New Roman"/>
          <w:sz w:val="24"/>
          <w:szCs w:val="24"/>
          <w:lang w:eastAsia="ru-RU"/>
        </w:rPr>
        <w:t>, в пределах которой расположено месторождение, а также наименование предприятия, организации, в ведении которых оно находится.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41EC" w:rsidRPr="002C1786" w:rsidRDefault="005641EC" w:rsidP="002C17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</w:rPr>
      </w:pPr>
      <w:r w:rsidRPr="002C1786">
        <w:rPr>
          <w:rFonts w:ascii="Times New Roman" w:hAnsi="Times New Roman"/>
          <w:b/>
        </w:rPr>
        <w:t>Заполнение формы № 6-гр (нефть, газ, компоненты) по нефти</w:t>
      </w:r>
      <w:r w:rsidRPr="002C1786">
        <w:rPr>
          <w:rFonts w:ascii="Times New Roman" w:hAnsi="Times New Roman"/>
        </w:rPr>
        <w:t>.</w:t>
      </w:r>
    </w:p>
    <w:p w:rsidR="005641EC" w:rsidRPr="00BA0702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15.1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Заполнение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 Сведение об объекте отчета.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подраздел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 1.1,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0D37">
        <w:rPr>
          <w:rFonts w:ascii="Times New Roman" w:hAnsi="Times New Roman"/>
          <w:sz w:val="24"/>
          <w:szCs w:val="24"/>
          <w:lang w:eastAsia="ru-RU"/>
        </w:rPr>
        <w:t>приводятся общие сведения об эксплуатируемом участке недр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подразделе 1.2</w:t>
      </w:r>
      <w:r w:rsidRPr="007D0D37">
        <w:rPr>
          <w:rFonts w:ascii="Times New Roman" w:hAnsi="Times New Roman"/>
          <w:sz w:val="24"/>
          <w:szCs w:val="24"/>
          <w:lang w:eastAsia="ru-RU"/>
        </w:rPr>
        <w:t>, приводятся данные, характеризующие продуктивную толщу (пласт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>Площадь</w:t>
      </w:r>
      <w:r>
        <w:rPr>
          <w:rFonts w:ascii="Times New Roman" w:hAnsi="Times New Roman"/>
        </w:rPr>
        <w:t xml:space="preserve"> </w:t>
      </w:r>
      <w:r w:rsidRPr="00FB4C47">
        <w:rPr>
          <w:rFonts w:ascii="Times New Roman" w:hAnsi="Times New Roman"/>
        </w:rPr>
        <w:t>нефтегазоносности в тыс.м</w:t>
      </w:r>
      <w:r w:rsidRPr="00FB4C47">
        <w:rPr>
          <w:rFonts w:ascii="Times New Roman" w:hAnsi="Times New Roman"/>
          <w:vertAlign w:val="superscript"/>
        </w:rPr>
        <w:t>2</w:t>
      </w:r>
      <w:r w:rsidRPr="00FB4C47">
        <w:rPr>
          <w:rFonts w:ascii="Times New Roman" w:hAnsi="Times New Roman"/>
        </w:rPr>
        <w:t>, каждой категории запасов и в сумме кат.А+В+С</w:t>
      </w:r>
      <w:r w:rsidRPr="00FB4C47">
        <w:rPr>
          <w:rFonts w:ascii="Times New Roman" w:hAnsi="Times New Roman"/>
          <w:vertAlign w:val="subscript"/>
        </w:rPr>
        <w:t>1</w:t>
      </w:r>
      <w:r w:rsidRPr="00FB4C47">
        <w:rPr>
          <w:rFonts w:ascii="Times New Roman" w:hAnsi="Times New Roman"/>
        </w:rPr>
        <w:t>;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>Нефтенасыщенная</w:t>
      </w:r>
      <w:r>
        <w:rPr>
          <w:rFonts w:ascii="Times New Roman" w:hAnsi="Times New Roman"/>
        </w:rPr>
        <w:t xml:space="preserve"> </w:t>
      </w:r>
      <w:r w:rsidRPr="00FB4C47">
        <w:rPr>
          <w:rFonts w:ascii="Times New Roman" w:hAnsi="Times New Roman"/>
        </w:rPr>
        <w:t>мощность (общая/эффективная) в метрах каждой категории запасов и в сумме кат.А+В+С</w:t>
      </w:r>
      <w:r w:rsidRPr="00FB4C47">
        <w:rPr>
          <w:rFonts w:ascii="Times New Roman" w:hAnsi="Times New Roman"/>
          <w:vertAlign w:val="subscript"/>
        </w:rPr>
        <w:t>1</w:t>
      </w:r>
      <w:r w:rsidRPr="00FB4C47">
        <w:rPr>
          <w:rFonts w:ascii="Times New Roman" w:hAnsi="Times New Roman"/>
        </w:rPr>
        <w:t>. Общая нефтенасыщенная</w:t>
      </w:r>
      <w:r>
        <w:rPr>
          <w:rFonts w:ascii="Times New Roman" w:hAnsi="Times New Roman"/>
        </w:rPr>
        <w:t xml:space="preserve"> </w:t>
      </w:r>
      <w:r w:rsidRPr="00FB4C47">
        <w:rPr>
          <w:rFonts w:ascii="Times New Roman" w:hAnsi="Times New Roman"/>
        </w:rPr>
        <w:t>мощность объекта учета запасов - это суммарная толщина всех пород, слагающих продуктивный пласт, от кровли верхнего проницаемого пропластка до водонефтяного контакта или до подошвы нижнего проницаемого пропластка в бесконтактной зоне.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Эфф</w:t>
      </w:r>
      <w:r>
        <w:rPr>
          <w:rFonts w:ascii="Times New Roman" w:hAnsi="Times New Roman"/>
          <w:sz w:val="24"/>
          <w:szCs w:val="24"/>
          <w:lang w:eastAsia="ru-RU"/>
        </w:rPr>
        <w:t>ективная нефтенасыщенная мощность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объекта учета запасов - это суммарная толщина прослоев - коллекторов от кровли верхнего проницаемого пропластка до водонефтяного контакта или до подошвы нижнего проницаемого пропластка в бесконтактной зоне.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Нефтенасыщенная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мощность </w:t>
      </w:r>
      <w:r w:rsidRPr="003E01EB">
        <w:rPr>
          <w:rFonts w:ascii="Times New Roman" w:hAnsi="Times New Roman"/>
          <w:sz w:val="24"/>
          <w:szCs w:val="24"/>
          <w:lang w:eastAsia="ru-RU"/>
        </w:rPr>
        <w:t>(общая/эффективная)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рассчитывается </w:t>
      </w:r>
      <w:r>
        <w:rPr>
          <w:rFonts w:ascii="Times New Roman" w:hAnsi="Times New Roman"/>
          <w:sz w:val="24"/>
          <w:szCs w:val="24"/>
          <w:lang w:eastAsia="ru-RU"/>
        </w:rPr>
        <w:t>как средневзвешенная по площади: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 xml:space="preserve">открытая пористость в </w:t>
      </w:r>
      <w:r>
        <w:rPr>
          <w:rFonts w:ascii="Times New Roman" w:hAnsi="Times New Roman"/>
        </w:rPr>
        <w:t>долях единицы (коэффициент пори</w:t>
      </w:r>
      <w:r w:rsidRPr="00FB4C47">
        <w:rPr>
          <w:rFonts w:ascii="Times New Roman" w:hAnsi="Times New Roman"/>
        </w:rPr>
        <w:t>стости);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>нефтенасыщенность в долях единиц (коэффициент нефтенасыщенности);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>коэффициент извлечения нефти в долях единицы;</w:t>
      </w:r>
    </w:p>
    <w:p w:rsidR="005641EC" w:rsidRPr="00FB4C47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FB4C47">
        <w:rPr>
          <w:rFonts w:ascii="Times New Roman" w:hAnsi="Times New Roman"/>
        </w:rPr>
        <w:t>проницаемость в мкм</w:t>
      </w:r>
      <w:r w:rsidRPr="00FB4C47">
        <w:rPr>
          <w:rFonts w:ascii="Times New Roman" w:hAnsi="Times New Roman"/>
          <w:vertAlign w:val="superscript"/>
        </w:rPr>
        <w:t>2</w:t>
      </w:r>
      <w:r w:rsidRPr="00FB4C47">
        <w:rPr>
          <w:rFonts w:ascii="Times New Roman" w:hAnsi="Times New Roman"/>
        </w:rPr>
        <w:t xml:space="preserve"> = мД/1000</w:t>
      </w:r>
      <w:r>
        <w:rPr>
          <w:rFonts w:ascii="Times New Roman" w:hAnsi="Times New Roman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Для поровых коллекторов проницаемость определяется по керновым и геофизическим данным; для трещинных, порово-трещинно-кавернозных коллекторов - по </w:t>
      </w:r>
      <w:r>
        <w:rPr>
          <w:rFonts w:ascii="Times New Roman" w:hAnsi="Times New Roman"/>
          <w:sz w:val="24"/>
          <w:szCs w:val="24"/>
          <w:lang w:eastAsia="ru-RU"/>
        </w:rPr>
        <w:t>гидродинамическим исследованиям:</w:t>
      </w:r>
    </w:p>
    <w:p w:rsidR="005641EC" w:rsidRPr="003E01EB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пересчетный коэффициент в долях единицы;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Параметры пласта в п.п. (</w:t>
      </w:r>
      <w:r>
        <w:rPr>
          <w:rFonts w:ascii="Times New Roman" w:hAnsi="Times New Roman"/>
          <w:b/>
          <w:sz w:val="24"/>
          <w:szCs w:val="24"/>
          <w:lang w:eastAsia="ru-RU"/>
        </w:rPr>
        <w:t>3 - 7</w:t>
      </w:r>
      <w:r>
        <w:rPr>
          <w:rFonts w:ascii="Times New Roman" w:hAnsi="Times New Roman"/>
          <w:sz w:val="24"/>
          <w:szCs w:val="24"/>
          <w:lang w:eastAsia="ru-RU"/>
        </w:rPr>
        <w:t>) приводятся для каждой катего</w:t>
      </w:r>
      <w:r w:rsidRPr="003E01EB">
        <w:rPr>
          <w:rFonts w:ascii="Times New Roman" w:hAnsi="Times New Roman"/>
          <w:sz w:val="24"/>
          <w:szCs w:val="24"/>
          <w:lang w:eastAsia="ru-RU"/>
        </w:rPr>
        <w:t>рии и в сумме кат.А+В+С</w:t>
      </w:r>
      <w:r w:rsidRPr="002430C6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Если из одного объекта разработки (залежи) ведется добыча нефти двумя и более недропользователями, то параметры целиком по залежи даются недропользователем-оператором.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подразделе 1.3, приводятся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следующие данные: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FB3">
        <w:rPr>
          <w:rFonts w:ascii="Times New Roman" w:hAnsi="Times New Roman"/>
          <w:sz w:val="24"/>
          <w:szCs w:val="24"/>
          <w:lang w:eastAsia="ru-RU"/>
        </w:rPr>
        <w:t>1) Годы:</w:t>
      </w:r>
    </w:p>
    <w:p w:rsidR="005641EC" w:rsidRPr="003E01EB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год открытия месторождения (залежи);</w:t>
      </w:r>
    </w:p>
    <w:p w:rsidR="005641EC" w:rsidRPr="003E01EB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 xml:space="preserve">год ввода месторождений </w:t>
      </w:r>
      <w:r>
        <w:rPr>
          <w:rFonts w:ascii="Times New Roman" w:hAnsi="Times New Roman"/>
        </w:rPr>
        <w:t>(залежи) в разработку в соответ</w:t>
      </w:r>
      <w:r w:rsidRPr="003E01EB">
        <w:rPr>
          <w:rFonts w:ascii="Times New Roman" w:hAnsi="Times New Roman"/>
        </w:rPr>
        <w:t>ствии с полученной лицензией;</w:t>
      </w:r>
    </w:p>
    <w:p w:rsidR="005641EC" w:rsidRPr="003E01EB" w:rsidRDefault="005641EC" w:rsidP="00FB4C4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год консервации место</w:t>
      </w:r>
      <w:r>
        <w:rPr>
          <w:rFonts w:ascii="Times New Roman" w:hAnsi="Times New Roman"/>
        </w:rPr>
        <w:t>рождения в соответствии с дейст</w:t>
      </w:r>
      <w:r w:rsidRPr="003E01EB">
        <w:rPr>
          <w:rFonts w:ascii="Times New Roman" w:hAnsi="Times New Roman"/>
        </w:rPr>
        <w:t>вующим положением;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добыча с начала разраб</w:t>
      </w:r>
      <w:r>
        <w:rPr>
          <w:rFonts w:ascii="Times New Roman" w:hAnsi="Times New Roman"/>
          <w:sz w:val="24"/>
          <w:szCs w:val="24"/>
          <w:lang w:eastAsia="ru-RU"/>
        </w:rPr>
        <w:t>отки, включая и добычу за отчет</w:t>
      </w:r>
      <w:r w:rsidRPr="003E01EB">
        <w:rPr>
          <w:rFonts w:ascii="Times New Roman" w:hAnsi="Times New Roman"/>
          <w:sz w:val="24"/>
          <w:szCs w:val="24"/>
          <w:lang w:eastAsia="ru-RU"/>
        </w:rPr>
        <w:t>ный год по каждой залежи и месторож</w:t>
      </w:r>
      <w:r>
        <w:rPr>
          <w:rFonts w:ascii="Times New Roman" w:hAnsi="Times New Roman"/>
          <w:sz w:val="24"/>
          <w:szCs w:val="24"/>
          <w:lang w:eastAsia="ru-RU"/>
        </w:rPr>
        <w:t>дению в целом. Добыча нефти при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водится отдельно по категориям А, В,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в сумме по категори</w:t>
      </w:r>
      <w:r w:rsidRPr="003E01EB">
        <w:rPr>
          <w:rFonts w:ascii="Times New Roman" w:hAnsi="Times New Roman"/>
          <w:sz w:val="24"/>
          <w:szCs w:val="24"/>
          <w:lang w:eastAsia="ru-RU"/>
        </w:rPr>
        <w:t>ям 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добыча на дату утверждения запасов по каждой залежи в отдельности и по месторождению в целом (согласно протоколу экспертной комиссии);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) степень выработанности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 %-х) месторождения в целом и каж</w:t>
      </w:r>
      <w:r w:rsidRPr="003E01EB">
        <w:rPr>
          <w:rFonts w:ascii="Times New Roman" w:hAnsi="Times New Roman"/>
          <w:sz w:val="24"/>
          <w:szCs w:val="24"/>
          <w:lang w:eastAsia="ru-RU"/>
        </w:rPr>
        <w:t>дой залежи в отдельности определяется как отношение добычи с начала разработки к начальным извлекаемым запасам на 1 января следующего за отчетным года;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) обводненность продукц</w:t>
      </w:r>
      <w:r>
        <w:rPr>
          <w:rFonts w:ascii="Times New Roman" w:hAnsi="Times New Roman"/>
          <w:sz w:val="24"/>
          <w:szCs w:val="24"/>
          <w:lang w:eastAsia="ru-RU"/>
        </w:rPr>
        <w:t>ии в % рассчитывается для месторож</w:t>
      </w:r>
      <w:r w:rsidRPr="003E01EB">
        <w:rPr>
          <w:rFonts w:ascii="Times New Roman" w:hAnsi="Times New Roman"/>
          <w:sz w:val="24"/>
          <w:szCs w:val="24"/>
          <w:lang w:eastAsia="ru-RU"/>
        </w:rPr>
        <w:t>дения и каждой залежи как отношение количества добытой воды в тоннах к общему количеству добытой</w:t>
      </w:r>
      <w:r>
        <w:rPr>
          <w:rFonts w:ascii="Times New Roman" w:hAnsi="Times New Roman"/>
          <w:sz w:val="24"/>
          <w:szCs w:val="24"/>
          <w:lang w:eastAsia="ru-RU"/>
        </w:rPr>
        <w:t xml:space="preserve"> жидкости в тоннах за год (сред</w:t>
      </w:r>
      <w:r w:rsidRPr="003E01EB">
        <w:rPr>
          <w:rFonts w:ascii="Times New Roman" w:hAnsi="Times New Roman"/>
          <w:sz w:val="24"/>
          <w:szCs w:val="24"/>
          <w:lang w:eastAsia="ru-RU"/>
        </w:rPr>
        <w:t>негодовая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обводненность);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E01EB">
        <w:rPr>
          <w:rFonts w:ascii="Times New Roman" w:hAnsi="Times New Roman"/>
          <w:sz w:val="24"/>
          <w:szCs w:val="24"/>
          <w:lang w:eastAsia="ru-RU"/>
        </w:rPr>
        <w:t>) темп отбора запасов в</w:t>
      </w:r>
      <w:r>
        <w:rPr>
          <w:rFonts w:ascii="Times New Roman" w:hAnsi="Times New Roman"/>
          <w:sz w:val="24"/>
          <w:szCs w:val="24"/>
          <w:lang w:eastAsia="ru-RU"/>
        </w:rPr>
        <w:t xml:space="preserve"> % (начальный/текущий) рассчитывает</w:t>
      </w:r>
      <w:r w:rsidRPr="003E01EB">
        <w:rPr>
          <w:rFonts w:ascii="Times New Roman" w:hAnsi="Times New Roman"/>
          <w:sz w:val="24"/>
          <w:szCs w:val="24"/>
          <w:lang w:eastAsia="ru-RU"/>
        </w:rPr>
        <w:t>ся для месторождения и каждой за</w:t>
      </w:r>
      <w:r>
        <w:rPr>
          <w:rFonts w:ascii="Times New Roman" w:hAnsi="Times New Roman"/>
          <w:sz w:val="24"/>
          <w:szCs w:val="24"/>
          <w:lang w:eastAsia="ru-RU"/>
        </w:rPr>
        <w:t>лежи как отношение добычи отчет</w:t>
      </w:r>
      <w:r w:rsidRPr="003E01EB">
        <w:rPr>
          <w:rFonts w:ascii="Times New Roman" w:hAnsi="Times New Roman"/>
          <w:sz w:val="24"/>
          <w:szCs w:val="24"/>
          <w:lang w:eastAsia="ru-RU"/>
        </w:rPr>
        <w:t>ного года к начальным извлекаемым запасам (начальный темп отбора) и добыча отчетного года плюс извлекаемые (текущий темп отбора) запасы на конец отчетного года.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5641EC" w:rsidRPr="009E44D0" w:rsidTr="007B20DE">
        <w:trPr>
          <w:cantSplit/>
          <w:trHeight w:val="253"/>
          <w:jc w:val="center"/>
        </w:trPr>
        <w:tc>
          <w:tcPr>
            <w:tcW w:w="1134" w:type="dxa"/>
            <w:vMerge w:val="restart"/>
            <w:vAlign w:val="center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01E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нач</w:t>
            </w: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.=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vAlign w:val="center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01E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тек</w:t>
            </w: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.=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5641EC" w:rsidRPr="009E44D0" w:rsidTr="007B20DE">
        <w:trPr>
          <w:cantSplit/>
          <w:trHeight w:val="252"/>
          <w:jc w:val="center"/>
        </w:trPr>
        <w:tc>
          <w:tcPr>
            <w:tcW w:w="1134" w:type="dxa"/>
            <w:vMerge/>
            <w:tcBorders>
              <w:bottom w:val="nil"/>
            </w:tcBorders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З + Нд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З + Д</w:t>
            </w:r>
          </w:p>
        </w:tc>
      </w:tr>
    </w:tbl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2"/>
        <w:gridCol w:w="830"/>
        <w:gridCol w:w="5389"/>
      </w:tblGrid>
      <w:tr w:rsidR="005641EC" w:rsidRPr="009E44D0" w:rsidTr="007B20DE">
        <w:trPr>
          <w:trHeight w:val="71"/>
          <w:jc w:val="center"/>
        </w:trPr>
        <w:tc>
          <w:tcPr>
            <w:tcW w:w="692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где: </w:t>
            </w:r>
          </w:p>
        </w:tc>
        <w:tc>
          <w:tcPr>
            <w:tcW w:w="830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01E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нач</w:t>
            </w: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89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- темп отбора от начальных запасов;</w:t>
            </w:r>
          </w:p>
        </w:tc>
      </w:tr>
      <w:tr w:rsidR="005641EC" w:rsidRPr="009E44D0" w:rsidTr="007B20DE">
        <w:trPr>
          <w:trHeight w:val="73"/>
          <w:jc w:val="center"/>
        </w:trPr>
        <w:tc>
          <w:tcPr>
            <w:tcW w:w="692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01E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тек</w:t>
            </w: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89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- темп отбора от текущих запасов;</w:t>
            </w:r>
          </w:p>
        </w:tc>
      </w:tr>
      <w:tr w:rsidR="005641EC" w:rsidRPr="009E44D0" w:rsidTr="007B20DE">
        <w:trPr>
          <w:trHeight w:val="73"/>
          <w:jc w:val="center"/>
        </w:trPr>
        <w:tc>
          <w:tcPr>
            <w:tcW w:w="692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5389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- добыча за отчетный год;</w:t>
            </w:r>
          </w:p>
        </w:tc>
      </w:tr>
      <w:tr w:rsidR="005641EC" w:rsidRPr="009E44D0" w:rsidTr="007B20DE">
        <w:trPr>
          <w:trHeight w:val="209"/>
          <w:jc w:val="center"/>
        </w:trPr>
        <w:tc>
          <w:tcPr>
            <w:tcW w:w="692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89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- извлекаемые запасы на конец отчетного года,</w:t>
            </w:r>
          </w:p>
        </w:tc>
      </w:tr>
      <w:tr w:rsidR="005641EC" w:rsidRPr="009E44D0" w:rsidTr="007B20DE">
        <w:trPr>
          <w:trHeight w:val="135"/>
          <w:jc w:val="center"/>
        </w:trPr>
        <w:tc>
          <w:tcPr>
            <w:tcW w:w="692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E01E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д</w:t>
            </w:r>
          </w:p>
        </w:tc>
        <w:tc>
          <w:tcPr>
            <w:tcW w:w="5389" w:type="dxa"/>
          </w:tcPr>
          <w:p w:rsidR="005641EC" w:rsidRPr="003E01EB" w:rsidRDefault="005641EC" w:rsidP="00052CE4">
            <w:pPr>
              <w:widowControl w:val="0"/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1EB">
              <w:rPr>
                <w:rFonts w:ascii="Times New Roman" w:hAnsi="Times New Roman"/>
                <w:sz w:val="24"/>
                <w:szCs w:val="24"/>
                <w:lang w:eastAsia="ru-RU"/>
              </w:rPr>
              <w:t>- накопленная добыча на конец отчетного года.</w:t>
            </w:r>
          </w:p>
        </w:tc>
      </w:tr>
    </w:tbl>
    <w:p w:rsidR="005641EC" w:rsidRPr="00B459C3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F24">
        <w:rPr>
          <w:rFonts w:ascii="Times New Roman" w:hAnsi="Times New Roman"/>
          <w:sz w:val="24"/>
          <w:szCs w:val="24"/>
          <w:highlight w:val="red"/>
          <w:lang w:eastAsia="ru-RU"/>
        </w:rPr>
        <w:t>15.2</w:t>
      </w:r>
      <w:r w:rsidRPr="00676F24">
        <w:rPr>
          <w:rFonts w:ascii="Times New Roman" w:hAnsi="Times New Roman"/>
          <w:sz w:val="24"/>
          <w:szCs w:val="24"/>
          <w:highlight w:val="red"/>
          <w:lang w:eastAsia="ru-RU"/>
        </w:rPr>
        <w:tab/>
        <w:t xml:space="preserve">Порядок заполнения раздела </w:t>
      </w:r>
      <w:r w:rsidRPr="00676F24">
        <w:rPr>
          <w:rFonts w:ascii="Times New Roman" w:hAnsi="Times New Roman"/>
          <w:sz w:val="24"/>
          <w:szCs w:val="24"/>
          <w:highlight w:val="red"/>
          <w:lang w:val="en-US" w:eastAsia="ru-RU"/>
        </w:rPr>
        <w:t>II</w:t>
      </w:r>
      <w:r w:rsidRPr="00676F24">
        <w:rPr>
          <w:rFonts w:ascii="Times New Roman" w:hAnsi="Times New Roman"/>
          <w:sz w:val="24"/>
          <w:szCs w:val="24"/>
          <w:highlight w:val="red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2, </w:t>
      </w:r>
      <w:r w:rsidRPr="003E01EB">
        <w:rPr>
          <w:rFonts w:ascii="Times New Roman" w:hAnsi="Times New Roman"/>
          <w:sz w:val="24"/>
          <w:szCs w:val="24"/>
          <w:lang w:eastAsia="ru-RU"/>
        </w:rPr>
        <w:t>дается качественная характеристика нефти: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а) плотность в г/см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б) вязкость в пластовых условиях в мПа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3E01EB">
        <w:rPr>
          <w:rFonts w:ascii="Times New Roman" w:hAnsi="Times New Roman"/>
          <w:sz w:val="24"/>
          <w:szCs w:val="24"/>
          <w:lang w:eastAsia="ru-RU"/>
        </w:rPr>
        <w:t>с (равна вязкости в сП);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в) содержание серы в %;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г) содержание парафина в %;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д) содержание смол и асфальтенов в % (суммарное содержание);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е) пластовая температура в °С;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ж) температура застывания нефти в °С.</w:t>
      </w:r>
    </w:p>
    <w:p w:rsidR="005641EC" w:rsidRPr="003E01EB" w:rsidRDefault="005641EC" w:rsidP="002C1786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Качественная характеристика нефти приводится раздельно для запасов кат.А+В+С</w:t>
      </w:r>
      <w:r w:rsidRPr="002C1786"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 кат.С</w:t>
      </w:r>
      <w:r w:rsidRPr="002C1786"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2C1786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графе 3, указываются категории запасов.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Учет и суммирование запасов по категориям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роизводится в соответствии с </w:t>
      </w:r>
      <w:r w:rsidRPr="00313CF7">
        <w:rPr>
          <w:rFonts w:ascii="Times New Roman" w:hAnsi="Times New Roman"/>
          <w:sz w:val="24"/>
          <w:szCs w:val="24"/>
          <w:lang w:eastAsia="ru-RU"/>
        </w:rPr>
        <w:t>п.11.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запасы нефти по состоянию на 1 </w:t>
      </w:r>
      <w:r w:rsidRPr="003E01EB">
        <w:rPr>
          <w:rFonts w:ascii="Times New Roman" w:hAnsi="Times New Roman"/>
          <w:sz w:val="24"/>
          <w:szCs w:val="24"/>
          <w:lang w:eastAsia="ru-RU"/>
        </w:rPr>
        <w:t>января отчетного года, которые должны совпадать с запасами в Государственном балансе запасов нефти, составленном за предшествующий год.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5,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даются сведения о добыче нефти за отчетный год по каждой залежи, а также по месторождению и предприятию по каждой категории и по сумме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Сведения о добыче в целом по предприятию должны соответствовать данным, </w:t>
      </w:r>
      <w:r>
        <w:rPr>
          <w:rFonts w:ascii="Times New Roman" w:hAnsi="Times New Roman"/>
          <w:sz w:val="24"/>
          <w:szCs w:val="24"/>
          <w:lang w:eastAsia="ru-RU"/>
        </w:rPr>
        <w:t>производственной отчетности предприятия.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</w:t>
      </w:r>
      <w:r w:rsidRPr="002430F5">
        <w:rPr>
          <w:rFonts w:ascii="Times New Roman" w:hAnsi="Times New Roman"/>
          <w:sz w:val="24"/>
          <w:szCs w:val="24"/>
          <w:lang w:eastAsia="ru-RU"/>
        </w:rPr>
        <w:t>6, указывается изменение запасов в результате потерь при добыче.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графе 7,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изменение (увеличение или уменьшение) запасов в результате разведочных работ.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этой графе отражаются: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запасы, выявленные в результате разведочного и эксплуатационного бурения на новых месторождениях (залежах), т.е. месторождениях (залежах), на которых впервые получены промышленные притоки нефти в скважине и по которым запасы нефти впервые ставятся на учет в Государственном балансе запасов полезных ископаемых</w:t>
      </w:r>
      <w:r>
        <w:rPr>
          <w:rFonts w:ascii="Times New Roman" w:hAnsi="Times New Roman"/>
        </w:rPr>
        <w:t xml:space="preserve"> Кыргызской Республики</w:t>
      </w:r>
      <w:r w:rsidRPr="003E01EB">
        <w:rPr>
          <w:rFonts w:ascii="Times New Roman" w:hAnsi="Times New Roman"/>
        </w:rPr>
        <w:t>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увеличение или уменьшение ранее выявленных запасов в результате разведочного и эксплуатационного бурения;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увеличение или уменьшение запасов, установленное по результатам государственной экспертизы материалов геологоразведочных работ. Если изменение запасов произошло в результате изменения параметров пласта (залежи), не связанного с производством дополнительных геологоразведочных работ, или по другим причинам, то это изм</w:t>
      </w:r>
      <w:r>
        <w:rPr>
          <w:rFonts w:ascii="Times New Roman" w:hAnsi="Times New Roman"/>
        </w:rPr>
        <w:t>енение показывается не в графе 7, а в графе 8</w:t>
      </w:r>
      <w:r w:rsidRPr="003E01EB">
        <w:rPr>
          <w:rFonts w:ascii="Times New Roman" w:hAnsi="Times New Roman"/>
        </w:rPr>
        <w:t>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изменение запасов в связи</w:t>
      </w:r>
      <w:r>
        <w:rPr>
          <w:rFonts w:ascii="Times New Roman" w:hAnsi="Times New Roman"/>
        </w:rPr>
        <w:t xml:space="preserve"> с переводом их из одной катего</w:t>
      </w:r>
      <w:r w:rsidRPr="003E01EB">
        <w:rPr>
          <w:rFonts w:ascii="Times New Roman" w:hAnsi="Times New Roman"/>
        </w:rPr>
        <w:t>рии в другую;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запасы месторождени</w:t>
      </w:r>
      <w:r>
        <w:rPr>
          <w:rFonts w:ascii="Times New Roman" w:hAnsi="Times New Roman"/>
        </w:rPr>
        <w:t>й или отдельных участков, разве</w:t>
      </w:r>
      <w:r w:rsidRPr="003E01EB">
        <w:rPr>
          <w:rFonts w:ascii="Times New Roman" w:hAnsi="Times New Roman"/>
        </w:rPr>
        <w:t>данных до отчетного года, но не учтенных своевременно из-за отсутствия данных о параметрах пластов, задержки с камеральной обработкой материалов или по другим причинам.</w:t>
      </w:r>
    </w:p>
    <w:p w:rsidR="005641EC" w:rsidRPr="002C1786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Отраженное в графе 7, увеличение или уменьшение запа</w:t>
      </w:r>
      <w:r w:rsidRPr="003E01EB">
        <w:rPr>
          <w:rFonts w:ascii="Times New Roman" w:hAnsi="Times New Roman"/>
          <w:sz w:val="24"/>
          <w:szCs w:val="24"/>
          <w:lang w:eastAsia="ru-RU"/>
        </w:rPr>
        <w:t>сов, происшедшее в результате дополнительных разведочных работ или по данным разработки месторождений, учитывается при оценке прироста запасов предприятия-недропользователя и отражае</w:t>
      </w:r>
      <w:r>
        <w:rPr>
          <w:rFonts w:ascii="Times New Roman" w:hAnsi="Times New Roman"/>
          <w:sz w:val="24"/>
          <w:szCs w:val="24"/>
          <w:lang w:eastAsia="ru-RU"/>
        </w:rPr>
        <w:t>тся в отчете о приросте запасов</w:t>
      </w:r>
      <w:r w:rsidRPr="008A5699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8,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приводится изменение запасов в результате переоценки.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В этой графе отражаются: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снятые с учета запасы, ч</w:t>
      </w:r>
      <w:r>
        <w:rPr>
          <w:rFonts w:ascii="Times New Roman" w:hAnsi="Times New Roman"/>
        </w:rPr>
        <w:t>ислившиеся на балансе недрополь</w:t>
      </w:r>
      <w:r w:rsidRPr="003E01EB">
        <w:rPr>
          <w:rFonts w:ascii="Times New Roman" w:hAnsi="Times New Roman"/>
        </w:rPr>
        <w:t>зователя, которые признаны нере</w:t>
      </w:r>
      <w:r>
        <w:rPr>
          <w:rFonts w:ascii="Times New Roman" w:hAnsi="Times New Roman"/>
        </w:rPr>
        <w:t>нтабельными для отработки вслед</w:t>
      </w:r>
      <w:r w:rsidRPr="003E01EB">
        <w:rPr>
          <w:rFonts w:ascii="Times New Roman" w:hAnsi="Times New Roman"/>
        </w:rPr>
        <w:t>ствие изменившихся экономических и горно-геологических условий;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снятые с учета запасы, признанные нецелесообразными для отработки по технико-экономическим причинам, обоснованными при проектировании нефтегазодобывающего предприятия;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изменение запасов (уве</w:t>
      </w:r>
      <w:r>
        <w:rPr>
          <w:rFonts w:ascii="Times New Roman" w:hAnsi="Times New Roman"/>
        </w:rPr>
        <w:t>личение или уменьшение), подсчитан</w:t>
      </w:r>
      <w:r w:rsidRPr="003E01EB">
        <w:rPr>
          <w:rFonts w:ascii="Times New Roman" w:hAnsi="Times New Roman"/>
        </w:rPr>
        <w:t>ных в связи с пересмотром параме</w:t>
      </w:r>
      <w:r>
        <w:rPr>
          <w:rFonts w:ascii="Times New Roman" w:hAnsi="Times New Roman"/>
        </w:rPr>
        <w:t>тров пласта (залежи), без произ</w:t>
      </w:r>
      <w:r w:rsidRPr="003E01EB">
        <w:rPr>
          <w:rFonts w:ascii="Times New Roman" w:hAnsi="Times New Roman"/>
        </w:rPr>
        <w:t>водства дополнительных геологоразведочных работ;</w:t>
      </w:r>
    </w:p>
    <w:p w:rsidR="005641EC" w:rsidRPr="003E01EB" w:rsidRDefault="005641EC" w:rsidP="002C17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3E01EB">
        <w:rPr>
          <w:rFonts w:ascii="Times New Roman" w:hAnsi="Times New Roman"/>
        </w:rPr>
        <w:t>списанные</w:t>
      </w:r>
      <w:r>
        <w:rPr>
          <w:rFonts w:ascii="Times New Roman" w:hAnsi="Times New Roman"/>
        </w:rPr>
        <w:t>,</w:t>
      </w:r>
      <w:r w:rsidRPr="003E01EB">
        <w:rPr>
          <w:rFonts w:ascii="Times New Roman" w:hAnsi="Times New Roman"/>
        </w:rPr>
        <w:t xml:space="preserve"> с баланса недропользователя запасы, не подтвердившиеся в результате последующих разведочных работ или разработки, выявивших новые данные о параметрах месторождения, залежи или пласта (их </w:t>
      </w:r>
      <w:r>
        <w:rPr>
          <w:rFonts w:ascii="Times New Roman" w:hAnsi="Times New Roman"/>
        </w:rPr>
        <w:t>размеры, пористость, проницае</w:t>
      </w:r>
      <w:r w:rsidRPr="003E01EB">
        <w:rPr>
          <w:rFonts w:ascii="Times New Roman" w:hAnsi="Times New Roman"/>
        </w:rPr>
        <w:t>мость и пр.).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590">
        <w:rPr>
          <w:rFonts w:ascii="Times New Roman" w:hAnsi="Times New Roman"/>
          <w:sz w:val="24"/>
          <w:szCs w:val="24"/>
          <w:highlight w:val="red"/>
          <w:lang w:eastAsia="ru-RU"/>
        </w:rPr>
        <w:t>Списание запасов производится в соответствии с действующим положением о порядке списания запасов с учета предприятия.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пояснительной записке к балансу необходимо указать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связи с чем произошли изменени</w:t>
      </w:r>
      <w:r>
        <w:rPr>
          <w:rFonts w:ascii="Times New Roman" w:hAnsi="Times New Roman"/>
          <w:sz w:val="24"/>
          <w:szCs w:val="24"/>
          <w:lang w:eastAsia="ru-RU"/>
        </w:rPr>
        <w:t>я запасов, отраженные в графах 7 и 8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9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запасы нефти, переданные с баланса одного предприятия на баланс другого и перевода из одной группы промышленного освоения в другую. Здесь показываются также запасы нефти, передаваемые из нераспределенного фонда недропользователю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полученной лицензией и наоборот.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графе</w:t>
      </w:r>
      <w:r>
        <w:rPr>
          <w:rFonts w:ascii="Times New Roman" w:hAnsi="Times New Roman"/>
          <w:sz w:val="24"/>
          <w:szCs w:val="24"/>
          <w:lang w:eastAsia="ru-RU"/>
        </w:rPr>
        <w:t>10,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 запасы нефти по состоянию на 1 января следующего за отчетным года. При этом необходимо проверить правильность приведенных в балансе данных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как по каждой категории запасов в отдельности, так и по месторождению в целом.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Проверка осуществляется следующим образом: из запасов нефти,</w:t>
      </w:r>
      <w:r>
        <w:rPr>
          <w:rFonts w:ascii="Times New Roman" w:hAnsi="Times New Roman"/>
          <w:sz w:val="24"/>
          <w:szCs w:val="24"/>
          <w:lang w:eastAsia="ru-RU"/>
        </w:rPr>
        <w:t xml:space="preserve"> чис</w:t>
      </w:r>
      <w:r w:rsidRPr="003E01EB">
        <w:rPr>
          <w:rFonts w:ascii="Times New Roman" w:hAnsi="Times New Roman"/>
          <w:sz w:val="24"/>
          <w:szCs w:val="24"/>
          <w:lang w:eastAsia="ru-RU"/>
        </w:rPr>
        <w:t>лящихс</w:t>
      </w:r>
      <w:r>
        <w:rPr>
          <w:rFonts w:ascii="Times New Roman" w:hAnsi="Times New Roman"/>
          <w:sz w:val="24"/>
          <w:szCs w:val="24"/>
          <w:lang w:eastAsia="ru-RU"/>
        </w:rPr>
        <w:t>я на 1 января отчетного года (</w:t>
      </w:r>
      <w:r w:rsidRPr="003E01EB">
        <w:rPr>
          <w:rFonts w:ascii="Times New Roman" w:hAnsi="Times New Roman"/>
          <w:sz w:val="24"/>
          <w:szCs w:val="24"/>
          <w:lang w:eastAsia="ru-RU"/>
        </w:rPr>
        <w:t>графа</w:t>
      </w:r>
      <w:r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), вычитается количество нефти, добытой </w:t>
      </w:r>
      <w:r>
        <w:rPr>
          <w:rFonts w:ascii="Times New Roman" w:hAnsi="Times New Roman"/>
          <w:sz w:val="24"/>
          <w:szCs w:val="24"/>
          <w:lang w:eastAsia="ru-RU"/>
        </w:rPr>
        <w:t xml:space="preserve">из недр за отчетный год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(графа 5</w:t>
      </w:r>
      <w:r w:rsidRPr="003E01EB">
        <w:rPr>
          <w:rFonts w:ascii="Times New Roman" w:hAnsi="Times New Roman"/>
          <w:sz w:val="24"/>
          <w:szCs w:val="24"/>
          <w:lang w:eastAsia="ru-RU"/>
        </w:rPr>
        <w:t>) и к разности прибавляются (или вычитаются из нее) запасы нефти, полученны</w:t>
      </w:r>
      <w:r>
        <w:rPr>
          <w:rFonts w:ascii="Times New Roman" w:hAnsi="Times New Roman"/>
          <w:sz w:val="24"/>
          <w:szCs w:val="24"/>
          <w:lang w:eastAsia="ru-RU"/>
        </w:rPr>
        <w:t>е в результате разведки (графа 7), переоценки (графа 8</w:t>
      </w:r>
      <w:r w:rsidRPr="003E01EB">
        <w:rPr>
          <w:rFonts w:ascii="Times New Roman" w:hAnsi="Times New Roman"/>
          <w:sz w:val="24"/>
          <w:szCs w:val="24"/>
          <w:lang w:eastAsia="ru-RU"/>
        </w:rPr>
        <w:t>) и переда</w:t>
      </w:r>
      <w:r>
        <w:rPr>
          <w:rFonts w:ascii="Times New Roman" w:hAnsi="Times New Roman"/>
          <w:sz w:val="24"/>
          <w:szCs w:val="24"/>
          <w:lang w:eastAsia="ru-RU"/>
        </w:rPr>
        <w:t>чи с баланса на баланс (графа 9</w:t>
      </w:r>
      <w:r w:rsidRPr="003E01EB">
        <w:rPr>
          <w:rFonts w:ascii="Times New Roman" w:hAnsi="Times New Roman"/>
          <w:sz w:val="24"/>
          <w:szCs w:val="24"/>
          <w:lang w:eastAsia="ru-RU"/>
        </w:rPr>
        <w:t>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Итоговая цифра должна быть р</w:t>
      </w:r>
      <w:r>
        <w:rPr>
          <w:rFonts w:ascii="Times New Roman" w:hAnsi="Times New Roman"/>
          <w:sz w:val="24"/>
          <w:szCs w:val="24"/>
          <w:lang w:eastAsia="ru-RU"/>
        </w:rPr>
        <w:t>авна цифре, указанной 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Графа 11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балансе запасов по нефти не заполняется.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даются сведения о запасах нефти на дату их утверждения по месторождению и отдельным пластам по результатам государственной экспертизы.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При наличии по одному и тому же месторождению нескольких протоколов утверждения следует точно установить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каким пластам эти запасы утверждались и во избежание дублирования данных пользоваться последним (по дате) протоколом утверждения.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остаток утвержденных запасов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на месторождениях всех групп промышленного освоения по состоянию на 1 января следующего за отчетным, года.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Остаток запасов определяет</w:t>
      </w:r>
      <w:r>
        <w:rPr>
          <w:rFonts w:ascii="Times New Roman" w:hAnsi="Times New Roman"/>
          <w:sz w:val="24"/>
          <w:szCs w:val="24"/>
          <w:lang w:eastAsia="ru-RU"/>
        </w:rPr>
        <w:t>ся путем вычитания из утвержден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ных запасов, запасов списанных </w:t>
      </w:r>
      <w:r>
        <w:rPr>
          <w:rFonts w:ascii="Times New Roman" w:hAnsi="Times New Roman"/>
          <w:sz w:val="24"/>
          <w:szCs w:val="24"/>
          <w:lang w:eastAsia="ru-RU"/>
        </w:rPr>
        <w:t>(после их утверждения) в резуль</w:t>
      </w:r>
      <w:r w:rsidRPr="003E01EB">
        <w:rPr>
          <w:rFonts w:ascii="Times New Roman" w:hAnsi="Times New Roman"/>
          <w:sz w:val="24"/>
          <w:szCs w:val="24"/>
          <w:lang w:eastAsia="ru-RU"/>
        </w:rPr>
        <w:t>тате добычи нефти, разведки, переоценки или неподтверждения. При исчислении остатка запасов не учитываются запасы, списанные по вышеуказанным причинам, за пределами конту</w:t>
      </w:r>
      <w:r>
        <w:rPr>
          <w:rFonts w:ascii="Times New Roman" w:hAnsi="Times New Roman"/>
          <w:sz w:val="24"/>
          <w:szCs w:val="24"/>
          <w:lang w:eastAsia="ru-RU"/>
        </w:rPr>
        <w:t>ров блоков их ут</w:t>
      </w:r>
      <w:r w:rsidRPr="003E01EB">
        <w:rPr>
          <w:rFonts w:ascii="Times New Roman" w:hAnsi="Times New Roman"/>
          <w:sz w:val="24"/>
          <w:szCs w:val="24"/>
          <w:lang w:eastAsia="ru-RU"/>
        </w:rPr>
        <w:t>верждения кат.А, В и 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Остаток утвержденных запасов не должен превышать запасы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, числящиеся на месторождении на 1 января следующего за отчетным года.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графах 5, 7, 8, 9, 10, 12 и 13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запасы нефти, которые показываются в виде дроби: в числителе - запасы, учитываемые по наличию их в недрах (геологические), а в знаменателе - извлекаемые.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При заполнении формы № 6-гр (нефть, газ, компоненты) обязательным является выделение месторождений и объектов учета. Для каждого объекта учета должны быть проставлены все предусмотренные формой данные, в том числе и технологические показатели разработки.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Параметры пласта и характеристика нефти проставляются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также в случае, когда в текущем году произведено полное списание запасов.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При заполнении формы № 6-гр (нефть, газ, компоненты) следует контролировать соответствие </w:t>
      </w:r>
      <w:r>
        <w:rPr>
          <w:rFonts w:ascii="Times New Roman" w:hAnsi="Times New Roman"/>
          <w:sz w:val="24"/>
          <w:szCs w:val="24"/>
          <w:lang w:eastAsia="ru-RU"/>
        </w:rPr>
        <w:t>начальных геологических и извле</w:t>
      </w:r>
      <w:r w:rsidRPr="003E01EB">
        <w:rPr>
          <w:rFonts w:ascii="Times New Roman" w:hAnsi="Times New Roman"/>
          <w:sz w:val="24"/>
          <w:szCs w:val="24"/>
          <w:lang w:eastAsia="ru-RU"/>
        </w:rPr>
        <w:t>каемых запасов подсчетным параметрам.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41EC" w:rsidRPr="002C1786" w:rsidRDefault="005641EC" w:rsidP="002C178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jc w:val="center"/>
        <w:rPr>
          <w:rFonts w:ascii="Times New Roman" w:hAnsi="Times New Roman"/>
          <w:b/>
        </w:rPr>
      </w:pPr>
      <w:r w:rsidRPr="002C1786">
        <w:rPr>
          <w:rFonts w:ascii="Times New Roman" w:hAnsi="Times New Roman"/>
          <w:b/>
        </w:rPr>
        <w:t>Заполнение формы № 6-гр (нефть, газ, компоненты) по газу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16.1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Заполнение раздела </w:t>
      </w:r>
      <w:r w:rsidRPr="00DC4529"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4E744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447">
        <w:rPr>
          <w:rFonts w:ascii="Times New Roman" w:hAnsi="Times New Roman"/>
          <w:sz w:val="24"/>
          <w:szCs w:val="24"/>
          <w:lang w:eastAsia="ru-RU"/>
        </w:rPr>
        <w:t>В подразделе 1.1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7447">
        <w:rPr>
          <w:rFonts w:ascii="Times New Roman" w:hAnsi="Times New Roman"/>
          <w:sz w:val="24"/>
          <w:szCs w:val="24"/>
          <w:lang w:eastAsia="ru-RU"/>
        </w:rPr>
        <w:t xml:space="preserve"> приводятся общие сведения о</w:t>
      </w:r>
      <w:r>
        <w:rPr>
          <w:rFonts w:ascii="Times New Roman" w:hAnsi="Times New Roman"/>
          <w:sz w:val="24"/>
          <w:szCs w:val="24"/>
          <w:lang w:eastAsia="ru-RU"/>
        </w:rPr>
        <w:t>б эксплуатируемом участке недр.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447">
        <w:rPr>
          <w:rFonts w:ascii="Times New Roman" w:hAnsi="Times New Roman"/>
          <w:sz w:val="24"/>
          <w:szCs w:val="24"/>
          <w:lang w:eastAsia="ru-RU"/>
        </w:rPr>
        <w:t>В подразделе 1.2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7447">
        <w:rPr>
          <w:rFonts w:ascii="Times New Roman" w:hAnsi="Times New Roman"/>
          <w:sz w:val="24"/>
          <w:szCs w:val="24"/>
          <w:lang w:eastAsia="ru-RU"/>
        </w:rPr>
        <w:t xml:space="preserve"> приводятся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параметры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пласта - для свободного газа.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строках этого подраздела приводятся, следующие данные: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 площадь газоносности в тыс.м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каждой категории запасов и в сумме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газонасыщенная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мощность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метрах каждой категории запасов и в сумме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,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открытая пористость в долях единицы (коэффициент пористости);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) газонасыщенность в долях единицы (коэффициент газонасыщенности);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) коэффициент извлечения газа (при его утверждении); 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E01EB">
        <w:rPr>
          <w:rFonts w:ascii="Times New Roman" w:hAnsi="Times New Roman"/>
          <w:sz w:val="24"/>
          <w:szCs w:val="24"/>
          <w:lang w:eastAsia="ru-RU"/>
        </w:rPr>
        <w:t>) текущее пластовое давление на 1 января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следующего за отчетным года в МПа. Для растворенного в нефти газа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пластовое давление не указывается</w:t>
      </w:r>
      <w:r w:rsidRPr="003E01EB">
        <w:rPr>
          <w:rFonts w:ascii="Times New Roman" w:hAnsi="Times New Roman"/>
          <w:sz w:val="24"/>
          <w:szCs w:val="24"/>
          <w:lang w:eastAsia="ru-RU"/>
        </w:rPr>
        <w:t>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E01EB">
        <w:rPr>
          <w:rFonts w:ascii="Times New Roman" w:hAnsi="Times New Roman"/>
          <w:sz w:val="24"/>
          <w:szCs w:val="24"/>
          <w:lang w:eastAsia="ru-RU"/>
        </w:rPr>
        <w:t>) газосодержание в 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/т в пластовых условиях.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Если из одной залежи ведется добыча газа двумя и более недропользователями, то параметры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целиком по залежи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даются недропользователем-оператором.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529">
        <w:rPr>
          <w:rFonts w:ascii="Times New Roman" w:hAnsi="Times New Roman"/>
          <w:sz w:val="24"/>
          <w:szCs w:val="24"/>
          <w:lang w:eastAsia="ru-RU"/>
        </w:rPr>
        <w:t>В подразделе 1.3., приводятся следующие данные: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5641EC" w:rsidRPr="002C1786" w:rsidRDefault="005641EC" w:rsidP="002C17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2C1786">
        <w:rPr>
          <w:rFonts w:ascii="Times New Roman" w:hAnsi="Times New Roman"/>
        </w:rPr>
        <w:lastRenderedPageBreak/>
        <w:t>год о</w:t>
      </w:r>
      <w:r>
        <w:rPr>
          <w:rFonts w:ascii="Times New Roman" w:hAnsi="Times New Roman"/>
        </w:rPr>
        <w:t>ткрытия месторождения (залежи);</w:t>
      </w:r>
    </w:p>
    <w:p w:rsidR="005641EC" w:rsidRPr="002C1786" w:rsidRDefault="005641EC" w:rsidP="002C17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2C1786">
        <w:rPr>
          <w:rFonts w:ascii="Times New Roman" w:hAnsi="Times New Roman"/>
        </w:rPr>
        <w:t>год ввода месторождения (залежи) в разработку, в соответ</w:t>
      </w:r>
      <w:r>
        <w:rPr>
          <w:rFonts w:ascii="Times New Roman" w:hAnsi="Times New Roman"/>
        </w:rPr>
        <w:t>ствии с полученной лицензией;</w:t>
      </w:r>
    </w:p>
    <w:p w:rsidR="005641EC" w:rsidRPr="002C1786" w:rsidRDefault="005641EC" w:rsidP="002C17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2C1786">
        <w:rPr>
          <w:rFonts w:ascii="Times New Roman" w:hAnsi="Times New Roman"/>
        </w:rPr>
        <w:t>год консервации месторождения (в соответствии с действующим положением);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добыча и потери с начала разработки, включая добычу и потери за отчетный год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каждой залежи</w:t>
      </w:r>
      <w:r>
        <w:rPr>
          <w:rFonts w:ascii="Times New Roman" w:hAnsi="Times New Roman"/>
          <w:sz w:val="24"/>
          <w:szCs w:val="24"/>
          <w:lang w:eastAsia="ru-RU"/>
        </w:rPr>
        <w:t xml:space="preserve"> и месторождению в целом;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добыча и потери на дату утверждения запасов по каждой залежи в отдельности и по месторождению в целом;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) степень выработанности в % каждой</w:t>
      </w:r>
      <w:r>
        <w:rPr>
          <w:rFonts w:ascii="Times New Roman" w:hAnsi="Times New Roman"/>
          <w:sz w:val="24"/>
          <w:szCs w:val="24"/>
          <w:lang w:eastAsia="ru-RU"/>
        </w:rPr>
        <w:t xml:space="preserve"> залежи и месторождения в целом;</w:t>
      </w:r>
    </w:p>
    <w:p w:rsidR="005641EC" w:rsidRPr="00264ED4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ED4">
        <w:rPr>
          <w:rFonts w:ascii="Times New Roman" w:hAnsi="Times New Roman"/>
          <w:sz w:val="24"/>
          <w:szCs w:val="24"/>
          <w:lang w:eastAsia="ru-RU"/>
        </w:rPr>
        <w:t>5) темп отбора от начальных/текущих запасов в % в соответствии с формулой, приведен</w:t>
      </w:r>
      <w:r w:rsidRPr="00264ED4">
        <w:rPr>
          <w:rFonts w:ascii="Times New Roman" w:hAnsi="Times New Roman"/>
          <w:sz w:val="24"/>
          <w:szCs w:val="24"/>
          <w:lang w:eastAsia="ru-RU"/>
        </w:rPr>
        <w:softHyphen/>
        <w:t>ной в п. 15.1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71FF">
        <w:rPr>
          <w:rFonts w:ascii="Times New Roman" w:hAnsi="Times New Roman"/>
          <w:sz w:val="24"/>
          <w:szCs w:val="24"/>
          <w:lang w:eastAsia="ru-RU"/>
        </w:rPr>
        <w:t xml:space="preserve">Порядок заполнения раздела </w:t>
      </w:r>
      <w:r w:rsidRPr="003E71F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3E71FF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дается качественная характеристика газа: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а) плотность газа по воздуху (величина - безразмерная);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б) низшая теплотворная способность в кДж; 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в) содержание тяжелых углеводородов без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+высшие в мольных 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г) текущее содержание стабильного конденсата в г/м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д) содержание сероводорода в мольных %;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) содержание азота в мольных %,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ж) содержани</w:t>
      </w:r>
      <w:r>
        <w:rPr>
          <w:rFonts w:ascii="Times New Roman" w:hAnsi="Times New Roman"/>
          <w:sz w:val="24"/>
          <w:szCs w:val="24"/>
          <w:lang w:eastAsia="ru-RU"/>
        </w:rPr>
        <w:t>е углекислого газа в мольных %;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з) пластовая температура в °С.</w:t>
      </w:r>
    </w:p>
    <w:p w:rsidR="005641EC" w:rsidRPr="002E5B23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категории запасов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E5B23">
        <w:rPr>
          <w:rFonts w:ascii="Times New Roman" w:hAnsi="Times New Roman"/>
          <w:sz w:val="24"/>
          <w:szCs w:val="24"/>
          <w:lang w:eastAsia="ru-RU"/>
        </w:rPr>
        <w:t>Учет и суммирование запасов по категориям производится в соответствии с п. 4.5.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запасы газа (без С</w:t>
      </w:r>
      <w:r w:rsidRPr="002E5B23">
        <w:rPr>
          <w:rFonts w:ascii="Times New Roman" w:hAnsi="Times New Roman"/>
          <w:sz w:val="24"/>
          <w:szCs w:val="24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+высшие)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состоянию на 1 января отчетного года, которые должны совпадать с запасами в Государственном балансе запасов газа, за предыдущий год.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 указываются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извлекаемые запасы газа.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5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добыча, а в </w:t>
      </w:r>
      <w:r>
        <w:rPr>
          <w:rFonts w:ascii="Times New Roman" w:hAnsi="Times New Roman"/>
          <w:sz w:val="24"/>
          <w:szCs w:val="24"/>
          <w:lang w:eastAsia="ru-RU"/>
        </w:rPr>
        <w:t>графе 6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- потери газа за отчетный год. При этом в добычу газа включается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только то количество газа, которое было передано газодобывающим предприятием потребителю, а остальная часть извлеченного из недр газа относится к потерям.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Сведения о добыче и потерях даются по каждой залежи, месторождению в целом и предприятию по каждой категории в отдельности и по сумме кат.А+В+С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Сведения о добыче и потерях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целом по предприятию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должны соответствовать данным, приводимым в других формах отчетности, представляемых недропользователем.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7 </w:t>
      </w:r>
      <w:r w:rsidRPr="003E01EB">
        <w:rPr>
          <w:rFonts w:ascii="Times New Roman" w:hAnsi="Times New Roman"/>
          <w:sz w:val="24"/>
          <w:szCs w:val="24"/>
          <w:lang w:eastAsia="ru-RU"/>
        </w:rPr>
        <w:t>указывается изменение (увеличение или уменьшение) извлекаемых запасов газа в результате разведочных работ.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8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приводится изменение извлекаемых запасов газа в результате переоценки.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Здесь же указывается по видам (растворенный газ, газ газовых шапок, свободный) газ, извлеченный из нефтяных, газонефтяных, газовых и газоконденсатных залежей и направленный на закачку в нефтяную (газонефтяную) залежь. Количество использованного для этих целей газа показывается как увеличение запасов газа газовой шапки.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При уче</w:t>
      </w:r>
      <w:r>
        <w:rPr>
          <w:rFonts w:ascii="Times New Roman" w:hAnsi="Times New Roman"/>
          <w:sz w:val="24"/>
          <w:szCs w:val="24"/>
          <w:lang w:eastAsia="ru-RU"/>
        </w:rPr>
        <w:t>те изменений запасов по графам 7 и 8,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следует руководствоватьс</w:t>
      </w:r>
      <w:r>
        <w:rPr>
          <w:rFonts w:ascii="Times New Roman" w:hAnsi="Times New Roman"/>
          <w:sz w:val="24"/>
          <w:szCs w:val="24"/>
          <w:lang w:eastAsia="ru-RU"/>
        </w:rPr>
        <w:t>я указаниями, приведенными, в п 15.2.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9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запасы газа, переданные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3E01EB">
        <w:rPr>
          <w:rFonts w:ascii="Times New Roman" w:hAnsi="Times New Roman"/>
          <w:sz w:val="24"/>
          <w:szCs w:val="24"/>
          <w:lang w:eastAsia="ru-RU"/>
        </w:rPr>
        <w:t>баланса одного предприятия на баланс другого, переводимые из одной группы освоения в другую, а также передаваемые из нерас</w:t>
      </w:r>
      <w:r w:rsidRPr="003E01EB">
        <w:rPr>
          <w:rFonts w:ascii="Times New Roman" w:hAnsi="Times New Roman"/>
          <w:sz w:val="24"/>
          <w:szCs w:val="24"/>
          <w:lang w:eastAsia="ru-RU"/>
        </w:rPr>
        <w:softHyphen/>
        <w:t>пределенного фонда недропользователю и наоборот.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графе 10, </w:t>
      </w:r>
      <w:r w:rsidRPr="003E01EB">
        <w:rPr>
          <w:rFonts w:ascii="Times New Roman" w:hAnsi="Times New Roman"/>
          <w:sz w:val="24"/>
          <w:szCs w:val="24"/>
          <w:lang w:eastAsia="ru-RU"/>
        </w:rPr>
        <w:t>показываются извлекаемые запасы газа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состоянию на 1 января </w:t>
      </w:r>
      <w:r w:rsidRPr="00264ED4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следующего </w:t>
      </w:r>
      <w:r w:rsidRPr="00264ED4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4ED4">
        <w:rPr>
          <w:rFonts w:ascii="Times New Roman" w:hAnsi="Times New Roman"/>
          <w:sz w:val="24"/>
          <w:szCs w:val="24"/>
          <w:lang w:eastAsia="ru-RU"/>
        </w:rPr>
        <w:t>отчетным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. При этом необходимо проверить правильность </w:t>
      </w:r>
      <w:r>
        <w:rPr>
          <w:rFonts w:ascii="Times New Roman" w:hAnsi="Times New Roman"/>
          <w:sz w:val="24"/>
          <w:szCs w:val="24"/>
          <w:lang w:eastAsia="ru-RU"/>
        </w:rPr>
        <w:t>приведенных в балансе (графа 10</w:t>
      </w:r>
      <w:r w:rsidRPr="003E01EB">
        <w:rPr>
          <w:rFonts w:ascii="Times New Roman" w:hAnsi="Times New Roman"/>
          <w:sz w:val="24"/>
          <w:szCs w:val="24"/>
          <w:lang w:eastAsia="ru-RU"/>
        </w:rPr>
        <w:t>) данных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как каждой категории запасов в отдельности, так и по месторождению в целом.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Проверка осуществляется следующим образом: из запасов газа, числящихся на </w:t>
      </w:r>
      <w:r>
        <w:rPr>
          <w:rFonts w:ascii="Times New Roman" w:hAnsi="Times New Roman"/>
          <w:sz w:val="24"/>
          <w:szCs w:val="24"/>
          <w:lang w:eastAsia="ru-RU"/>
        </w:rPr>
        <w:t>1 января отчетного года (графа 4), вычитается ко</w:t>
      </w:r>
      <w:r w:rsidRPr="003E01EB">
        <w:rPr>
          <w:rFonts w:ascii="Times New Roman" w:hAnsi="Times New Roman"/>
          <w:sz w:val="24"/>
          <w:szCs w:val="24"/>
          <w:lang w:eastAsia="ru-RU"/>
        </w:rPr>
        <w:t>личество добы</w:t>
      </w:r>
      <w:r>
        <w:rPr>
          <w:rFonts w:ascii="Times New Roman" w:hAnsi="Times New Roman"/>
          <w:sz w:val="24"/>
          <w:szCs w:val="24"/>
          <w:lang w:eastAsia="ru-RU"/>
        </w:rPr>
        <w:t>того и потерянного газа (графы 5 и 6</w:t>
      </w:r>
      <w:r w:rsidRPr="003E01E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E01EB">
        <w:rPr>
          <w:rFonts w:ascii="Times New Roman" w:hAnsi="Times New Roman"/>
          <w:sz w:val="24"/>
          <w:szCs w:val="24"/>
          <w:lang w:eastAsia="ru-RU"/>
        </w:rPr>
        <w:t>и к разности прибавляются (или вычитаются из нее)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E01EB">
        <w:rPr>
          <w:rFonts w:ascii="Times New Roman" w:hAnsi="Times New Roman"/>
          <w:sz w:val="24"/>
          <w:szCs w:val="24"/>
          <w:lang w:eastAsia="ru-RU"/>
        </w:rPr>
        <w:t>запасы газа, полученн</w:t>
      </w:r>
      <w:r>
        <w:rPr>
          <w:rFonts w:ascii="Times New Roman" w:hAnsi="Times New Roman"/>
          <w:sz w:val="24"/>
          <w:szCs w:val="24"/>
          <w:lang w:eastAsia="ru-RU"/>
        </w:rPr>
        <w:t>ые в результате разведки (графа 7), переоценки (графа 8</w:t>
      </w:r>
      <w:r w:rsidRPr="003E01EB">
        <w:rPr>
          <w:rFonts w:ascii="Times New Roman" w:hAnsi="Times New Roman"/>
          <w:sz w:val="24"/>
          <w:szCs w:val="24"/>
          <w:lang w:eastAsia="ru-RU"/>
        </w:rPr>
        <w:t>) и передачи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 с баланса на баланс (графа 9</w:t>
      </w:r>
      <w:r w:rsidRPr="003E01EB">
        <w:rPr>
          <w:rFonts w:ascii="Times New Roman" w:hAnsi="Times New Roman"/>
          <w:sz w:val="24"/>
          <w:szCs w:val="24"/>
          <w:lang w:eastAsia="ru-RU"/>
        </w:rPr>
        <w:t>). Итоговая цифра должна совпадат</w:t>
      </w:r>
      <w:r>
        <w:rPr>
          <w:rFonts w:ascii="Times New Roman" w:hAnsi="Times New Roman"/>
          <w:sz w:val="24"/>
          <w:szCs w:val="24"/>
          <w:lang w:eastAsia="ru-RU"/>
        </w:rPr>
        <w:t>ь о цифрой, указанной 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Графа 13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балансе запасов газа не заполняется.</w:t>
      </w:r>
    </w:p>
    <w:p w:rsidR="005641EC" w:rsidRPr="00B11506" w:rsidRDefault="005641EC" w:rsidP="002E5B2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Times New Roman" w:hAnsi="Times New Roman"/>
          <w:b/>
          <w:lang w:eastAsia="ru-RU"/>
        </w:rPr>
      </w:pPr>
      <w:r w:rsidRPr="00B11506">
        <w:rPr>
          <w:rFonts w:ascii="Times New Roman" w:hAnsi="Times New Roman"/>
          <w:b/>
          <w:lang w:eastAsia="ru-RU"/>
        </w:rPr>
        <w:t>Примечание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графах 5 и 6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добыча и потери всего газа, за вычетом конденсата (</w:t>
      </w:r>
      <w:r w:rsidRPr="00264ED4">
        <w:rPr>
          <w:rFonts w:ascii="Times New Roman" w:hAnsi="Times New Roman"/>
          <w:sz w:val="24"/>
          <w:szCs w:val="24"/>
          <w:lang w:eastAsia="ru-RU"/>
        </w:rPr>
        <w:t>С</w:t>
      </w:r>
      <w:r w:rsidRPr="002E5B23">
        <w:rPr>
          <w:rFonts w:ascii="Times New Roman" w:hAnsi="Times New Roman"/>
          <w:sz w:val="24"/>
          <w:szCs w:val="24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+высшие).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1EC" w:rsidRPr="002C1786" w:rsidRDefault="005641EC" w:rsidP="00B6695A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  <w:b/>
        </w:rPr>
      </w:pPr>
      <w:r w:rsidRPr="002C1786">
        <w:rPr>
          <w:rFonts w:ascii="Times New Roman" w:hAnsi="Times New Roman"/>
          <w:b/>
        </w:rPr>
        <w:t xml:space="preserve">Заполнение формы № 6-гр (нефть, газ, компоненты) </w:t>
      </w:r>
      <w:r w:rsidRPr="002C1786">
        <w:rPr>
          <w:rFonts w:ascii="Times New Roman" w:hAnsi="Times New Roman"/>
          <w:b/>
        </w:rPr>
        <w:br/>
        <w:t>по конденсату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C4529">
        <w:rPr>
          <w:rFonts w:ascii="Times New Roman" w:hAnsi="Times New Roman"/>
          <w:sz w:val="24"/>
          <w:szCs w:val="24"/>
          <w:lang w:eastAsia="ru-RU"/>
        </w:rPr>
        <w:t>Заполнение Раздела I.</w:t>
      </w:r>
    </w:p>
    <w:p w:rsidR="005641EC" w:rsidRPr="007D0D37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подразделе 1.1, приводятся общие сведения о</w:t>
      </w:r>
      <w:r>
        <w:rPr>
          <w:rFonts w:ascii="Times New Roman" w:hAnsi="Times New Roman"/>
          <w:sz w:val="24"/>
          <w:szCs w:val="24"/>
          <w:lang w:eastAsia="ru-RU"/>
        </w:rPr>
        <w:t>б эксплуатируемом участке недр.</w:t>
      </w:r>
    </w:p>
    <w:p w:rsidR="005641EC" w:rsidRPr="007D0D37" w:rsidRDefault="005641EC" w:rsidP="002E5B23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подразделе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0D37">
        <w:rPr>
          <w:rFonts w:ascii="Times New Roman" w:hAnsi="Times New Roman"/>
          <w:sz w:val="24"/>
          <w:szCs w:val="24"/>
          <w:lang w:eastAsia="ru-RU"/>
        </w:rPr>
        <w:t>1.2, приводится только коэффициент извлечения конденсата.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подразделе 1.3, приводятся следующие сведения: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 год о</w:t>
      </w:r>
      <w:r>
        <w:rPr>
          <w:rFonts w:ascii="Times New Roman" w:hAnsi="Times New Roman"/>
          <w:sz w:val="24"/>
          <w:szCs w:val="24"/>
          <w:lang w:eastAsia="ru-RU"/>
        </w:rPr>
        <w:t>ткрытия месторождения (залежи);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год ввода в разработку: в числителе - на газ, в знамена</w:t>
      </w:r>
      <w:r>
        <w:rPr>
          <w:rFonts w:ascii="Times New Roman" w:hAnsi="Times New Roman"/>
          <w:sz w:val="24"/>
          <w:szCs w:val="24"/>
          <w:lang w:eastAsia="ru-RU"/>
        </w:rPr>
        <w:t>теле - с выделением конденсата;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консервации месторождения;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) добыча и потери конденсата с начала разработки, включая добычу и потери за отчетный год по каждой </w:t>
      </w:r>
      <w:r>
        <w:rPr>
          <w:rFonts w:ascii="Times New Roman" w:hAnsi="Times New Roman"/>
          <w:sz w:val="24"/>
          <w:szCs w:val="24"/>
          <w:lang w:eastAsia="ru-RU"/>
        </w:rPr>
        <w:t>залежи и месторождению в целом;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) добыча и потери конденсата на дату утверждения запасов.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3E01EB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C4529">
        <w:rPr>
          <w:rFonts w:ascii="Times New Roman" w:hAnsi="Times New Roman"/>
          <w:sz w:val="24"/>
          <w:szCs w:val="24"/>
          <w:lang w:eastAsia="ru-RU"/>
        </w:rPr>
        <w:t xml:space="preserve">Порядок заполнения раздела </w:t>
      </w:r>
      <w:r w:rsidRPr="00DC4529">
        <w:rPr>
          <w:rFonts w:ascii="Times New Roman" w:hAnsi="Times New Roman"/>
          <w:sz w:val="24"/>
          <w:szCs w:val="24"/>
          <w:lang w:val="en-US" w:eastAsia="ru-RU"/>
        </w:rPr>
        <w:t>II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дается качественная характеристика конденсата;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 плотность в г/см</w:t>
      </w:r>
      <w:r w:rsidRPr="002E5B2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начальное/текущее содержание стабильного конденсата в г/м</w:t>
      </w:r>
      <w:r w:rsidRPr="002E5B23"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содержание серы, %;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) содержание твердых парафинов, %.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категории запасов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E01EB">
        <w:rPr>
          <w:rFonts w:ascii="Times New Roman" w:hAnsi="Times New Roman"/>
          <w:sz w:val="24"/>
          <w:szCs w:val="24"/>
          <w:lang w:eastAsia="ru-RU"/>
        </w:rPr>
        <w:t>Учет и суммирование запасов по категориям производится в соответствии с п.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.5.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геологические извлекаемые запасы конденсата по состоянию на 1 января отчетного года, которые должны совпадать с запасами в Государственном балансе запасов конденсата. 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5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показывается добыча конденсата, в </w:t>
      </w:r>
      <w:r>
        <w:rPr>
          <w:rFonts w:ascii="Times New Roman" w:hAnsi="Times New Roman"/>
          <w:sz w:val="24"/>
          <w:szCs w:val="24"/>
          <w:lang w:eastAsia="ru-RU"/>
        </w:rPr>
        <w:t xml:space="preserve">графе 6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- потери. Потери состоят из нормируемых, ненормируемых потерь и из остаточных концентраций </w:t>
      </w:r>
      <w:r w:rsidRPr="00264ED4">
        <w:rPr>
          <w:rFonts w:ascii="Times New Roman" w:hAnsi="Times New Roman"/>
          <w:sz w:val="24"/>
          <w:szCs w:val="24"/>
          <w:lang w:eastAsia="ru-RU"/>
        </w:rPr>
        <w:t>C</w:t>
      </w:r>
      <w:r w:rsidRPr="002E5B2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+высшие, поступив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ших в составе газа в газопровод. 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Нормируемые потери указываются рядом с общей суммой в скобках.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графах 7, 8 и 9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 изменения (увеличение или уменьшение) геологических и извлекаемых запасов конденсата в результате разведочных работ, переоценки и передачи их с баланса одного предприятия на баланс другого.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lastRenderedPageBreak/>
        <w:t>Количество списываемых запасов конденсата должно соответствовать списанию запасов включающего их газа. Прирост запасов конденсата рассчитывается по составу пластового газа в тех запасах газа, прирост которых отражен в форме № 6-гр (нефть, газ, компоненты) баланса запасов газа.</w:t>
      </w:r>
    </w:p>
    <w:p w:rsidR="005641EC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показываются: в числителе - геологические, в знаменателе - извлекаемые запасы конденсата на 1 января </w:t>
      </w:r>
      <w:r>
        <w:rPr>
          <w:rFonts w:ascii="Times New Roman" w:hAnsi="Times New Roman"/>
          <w:sz w:val="24"/>
          <w:szCs w:val="24"/>
          <w:lang w:eastAsia="ru-RU"/>
        </w:rPr>
        <w:t>года</w:t>
      </w:r>
      <w:r w:rsidRPr="003E01EB">
        <w:rPr>
          <w:rFonts w:ascii="Times New Roman" w:hAnsi="Times New Roman"/>
          <w:sz w:val="24"/>
          <w:szCs w:val="24"/>
          <w:lang w:eastAsia="ru-RU"/>
        </w:rPr>
        <w:t>следующего за отчетн</w:t>
      </w:r>
      <w:r>
        <w:rPr>
          <w:rFonts w:ascii="Times New Roman" w:hAnsi="Times New Roman"/>
          <w:sz w:val="24"/>
          <w:szCs w:val="24"/>
          <w:lang w:eastAsia="ru-RU"/>
        </w:rPr>
        <w:t>ым. При заполнении графы 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необходимо проверить правильность приведенн</w:t>
      </w:r>
      <w:r>
        <w:rPr>
          <w:rFonts w:ascii="Times New Roman" w:hAnsi="Times New Roman"/>
          <w:sz w:val="24"/>
          <w:szCs w:val="24"/>
          <w:lang w:eastAsia="ru-RU"/>
        </w:rPr>
        <w:t>ых в ней данных как каждой кате</w:t>
      </w:r>
      <w:r w:rsidRPr="003E01EB">
        <w:rPr>
          <w:rFonts w:ascii="Times New Roman" w:hAnsi="Times New Roman"/>
          <w:sz w:val="24"/>
          <w:szCs w:val="24"/>
          <w:lang w:eastAsia="ru-RU"/>
        </w:rPr>
        <w:t>гории запасов в отдельности, так и по месторождению в целом.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Проверка осуществляется следующим образом: из запасов конденсата, числящихся на </w:t>
      </w:r>
      <w:r>
        <w:rPr>
          <w:rFonts w:ascii="Times New Roman" w:hAnsi="Times New Roman"/>
          <w:sz w:val="24"/>
          <w:szCs w:val="24"/>
          <w:lang w:eastAsia="ru-RU"/>
        </w:rPr>
        <w:t>1 января года отчетного (графа 4</w:t>
      </w:r>
      <w:r w:rsidRPr="003E01EB">
        <w:rPr>
          <w:rFonts w:ascii="Times New Roman" w:hAnsi="Times New Roman"/>
          <w:sz w:val="24"/>
          <w:szCs w:val="24"/>
          <w:lang w:eastAsia="ru-RU"/>
        </w:rPr>
        <w:t>), вычитается количество добытого и потерянн</w:t>
      </w:r>
      <w:r>
        <w:rPr>
          <w:rFonts w:ascii="Times New Roman" w:hAnsi="Times New Roman"/>
          <w:sz w:val="24"/>
          <w:szCs w:val="24"/>
          <w:lang w:eastAsia="ru-RU"/>
        </w:rPr>
        <w:t>ого при добыче конденсата (графы 5 и 6</w:t>
      </w:r>
      <w:r w:rsidRPr="003E01EB">
        <w:rPr>
          <w:rFonts w:ascii="Times New Roman" w:hAnsi="Times New Roman"/>
          <w:sz w:val="24"/>
          <w:szCs w:val="24"/>
          <w:lang w:eastAsia="ru-RU"/>
        </w:rPr>
        <w:t>) и к разности прибавляются (или вычитаются из нее)</w:t>
      </w:r>
      <w:r>
        <w:rPr>
          <w:rFonts w:ascii="Times New Roman" w:hAnsi="Times New Roman"/>
          <w:sz w:val="24"/>
          <w:szCs w:val="24"/>
          <w:lang w:eastAsia="ru-RU"/>
        </w:rPr>
        <w:t>, запасы конден</w:t>
      </w:r>
      <w:r w:rsidRPr="003E01EB">
        <w:rPr>
          <w:rFonts w:ascii="Times New Roman" w:hAnsi="Times New Roman"/>
          <w:sz w:val="24"/>
          <w:szCs w:val="24"/>
          <w:lang w:eastAsia="ru-RU"/>
        </w:rPr>
        <w:t>сата, полученны</w:t>
      </w:r>
      <w:r>
        <w:rPr>
          <w:rFonts w:ascii="Times New Roman" w:hAnsi="Times New Roman"/>
          <w:sz w:val="24"/>
          <w:szCs w:val="24"/>
          <w:lang w:eastAsia="ru-RU"/>
        </w:rPr>
        <w:t>е в результате разведки (графа 7), переоценки (графа 8</w:t>
      </w:r>
      <w:r w:rsidRPr="003E01EB">
        <w:rPr>
          <w:rFonts w:ascii="Times New Roman" w:hAnsi="Times New Roman"/>
          <w:sz w:val="24"/>
          <w:szCs w:val="24"/>
          <w:lang w:eastAsia="ru-RU"/>
        </w:rPr>
        <w:t>) и передачи с баланса на баланс. Итоговая цифра должна совпадат</w:t>
      </w:r>
      <w:r>
        <w:rPr>
          <w:rFonts w:ascii="Times New Roman" w:hAnsi="Times New Roman"/>
          <w:sz w:val="24"/>
          <w:szCs w:val="24"/>
          <w:lang w:eastAsia="ru-RU"/>
        </w:rPr>
        <w:t>ь с цифрой, указанной в графе 13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балансовые запасы газа на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января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следующего за отчетным в соответствии с формой № 6-ГР (нефть, газ, компоненты) баланса запасов газа.</w:t>
      </w:r>
    </w:p>
    <w:p w:rsidR="005641EC" w:rsidRPr="003E01EB" w:rsidRDefault="005641EC" w:rsidP="002E5B23">
      <w:pPr>
        <w:widowControl w:val="0"/>
        <w:autoSpaceDE w:val="0"/>
        <w:autoSpaceDN w:val="0"/>
        <w:adjustRightInd w:val="0"/>
        <w:spacing w:before="40" w:after="0"/>
        <w:ind w:left="440" w:firstLine="4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1EC" w:rsidRPr="00B6695A" w:rsidRDefault="005641EC" w:rsidP="00B6695A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  <w:b/>
        </w:rPr>
      </w:pPr>
      <w:r w:rsidRPr="00B6695A">
        <w:rPr>
          <w:rFonts w:ascii="Times New Roman" w:hAnsi="Times New Roman"/>
          <w:b/>
        </w:rPr>
        <w:t>Заполнение формы № 6-гр (нефть, газ, компоненты) по этану, пропану, бутану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Заполнение формы № 6-гр проводится одновременно по всем трем компонентам, в форме указывается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E01EB">
        <w:rPr>
          <w:rFonts w:ascii="Times New Roman" w:hAnsi="Times New Roman"/>
          <w:sz w:val="24"/>
          <w:szCs w:val="24"/>
          <w:lang w:eastAsia="ru-RU"/>
        </w:rPr>
        <w:t>Отчетный баланс запасов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а»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DC4529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</w:t>
      </w:r>
      <w:r w:rsidRPr="007D0D37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D0D37">
        <w:rPr>
          <w:rFonts w:ascii="Times New Roman" w:hAnsi="Times New Roman"/>
          <w:sz w:val="24"/>
          <w:szCs w:val="24"/>
          <w:lang w:eastAsia="ru-RU"/>
        </w:rPr>
        <w:t>Порядок з</w:t>
      </w:r>
      <w:r w:rsidRPr="00DC4529">
        <w:rPr>
          <w:rFonts w:ascii="Times New Roman" w:hAnsi="Times New Roman"/>
          <w:sz w:val="24"/>
          <w:szCs w:val="24"/>
          <w:lang w:eastAsia="ru-RU"/>
        </w:rPr>
        <w:t>аполнени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C4529">
        <w:rPr>
          <w:rFonts w:ascii="Times New Roman" w:hAnsi="Times New Roman"/>
          <w:sz w:val="24"/>
          <w:szCs w:val="24"/>
          <w:lang w:eastAsia="ru-RU"/>
        </w:rPr>
        <w:t>Раздела 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834B1F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B1F">
        <w:rPr>
          <w:rFonts w:ascii="Times New Roman" w:hAnsi="Times New Roman"/>
          <w:sz w:val="24"/>
          <w:szCs w:val="24"/>
          <w:lang w:eastAsia="ru-RU"/>
        </w:rPr>
        <w:t xml:space="preserve">В подразделе 1.1, приводятся общие сведения </w:t>
      </w:r>
      <w:r>
        <w:rPr>
          <w:rFonts w:ascii="Times New Roman" w:hAnsi="Times New Roman"/>
          <w:sz w:val="24"/>
          <w:szCs w:val="24"/>
          <w:lang w:eastAsia="ru-RU"/>
        </w:rPr>
        <w:t>об эксплуатируемом участке недр.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D37">
        <w:rPr>
          <w:rFonts w:ascii="Times New Roman" w:hAnsi="Times New Roman"/>
          <w:sz w:val="24"/>
          <w:szCs w:val="24"/>
          <w:lang w:eastAsia="ru-RU"/>
        </w:rPr>
        <w:t>В подразделе 1.2, указываются:</w:t>
      </w:r>
    </w:p>
    <w:p w:rsidR="005641EC" w:rsidRPr="007D0D37" w:rsidRDefault="005641EC" w:rsidP="002E5B23">
      <w:pPr>
        <w:widowControl w:val="0"/>
        <w:autoSpaceDE w:val="0"/>
        <w:autoSpaceDN w:val="0"/>
        <w:adjustRightInd w:val="0"/>
        <w:spacing w:before="40" w:after="0"/>
        <w:ind w:left="284" w:firstLine="2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D0D37">
        <w:rPr>
          <w:rFonts w:ascii="Times New Roman" w:hAnsi="Times New Roman"/>
          <w:sz w:val="24"/>
          <w:szCs w:val="24"/>
          <w:lang w:eastAsia="ru-RU"/>
        </w:rPr>
        <w:t>) содержание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 в газе в г/м</w:t>
      </w:r>
      <w:r w:rsidRPr="002E5B23">
        <w:rPr>
          <w:rFonts w:ascii="Times New Roman" w:hAnsi="Times New Roman"/>
          <w:sz w:val="24"/>
          <w:szCs w:val="24"/>
          <w:lang w:eastAsia="ru-RU"/>
        </w:rPr>
        <w:t>3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 по кат.А+В+С</w:t>
      </w:r>
      <w:r w:rsidRPr="002E5B23">
        <w:rPr>
          <w:rFonts w:ascii="Times New Roman" w:hAnsi="Times New Roman"/>
          <w:sz w:val="24"/>
          <w:szCs w:val="24"/>
          <w:lang w:eastAsia="ru-RU"/>
        </w:rPr>
        <w:t>1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 и кат.С</w:t>
      </w:r>
      <w:r w:rsidRPr="002E5B23">
        <w:rPr>
          <w:rFonts w:ascii="Times New Roman" w:hAnsi="Times New Roman"/>
          <w:sz w:val="24"/>
          <w:szCs w:val="24"/>
          <w:lang w:eastAsia="ru-RU"/>
        </w:rPr>
        <w:t>1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 в расчете на запасы газа без </w:t>
      </w:r>
      <w:r w:rsidRPr="002E5B23">
        <w:rPr>
          <w:rFonts w:ascii="Times New Roman" w:hAnsi="Times New Roman"/>
          <w:sz w:val="24"/>
          <w:szCs w:val="24"/>
          <w:lang w:eastAsia="ru-RU"/>
        </w:rPr>
        <w:t>С5+высшие</w:t>
      </w:r>
      <w:r w:rsidRPr="007D0D37"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0D37">
        <w:rPr>
          <w:rFonts w:ascii="Times New Roman" w:hAnsi="Times New Roman"/>
          <w:sz w:val="24"/>
          <w:szCs w:val="24"/>
          <w:lang w:eastAsia="ru-RU"/>
        </w:rPr>
        <w:t>) азота;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D0D37">
        <w:rPr>
          <w:rFonts w:ascii="Times New Roman" w:hAnsi="Times New Roman"/>
          <w:sz w:val="24"/>
          <w:szCs w:val="24"/>
          <w:lang w:eastAsia="ru-RU"/>
        </w:rPr>
        <w:t>) сероводорода;</w:t>
      </w:r>
    </w:p>
    <w:p w:rsidR="005641EC" w:rsidRPr="007D0D37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D0D37">
        <w:rPr>
          <w:rFonts w:ascii="Times New Roman" w:hAnsi="Times New Roman"/>
          <w:sz w:val="24"/>
          <w:szCs w:val="24"/>
          <w:lang w:eastAsia="ru-RU"/>
        </w:rPr>
        <w:t xml:space="preserve">) углекислого газа в </w:t>
      </w:r>
      <w:r>
        <w:rPr>
          <w:rFonts w:ascii="Times New Roman" w:hAnsi="Times New Roman"/>
          <w:sz w:val="24"/>
          <w:szCs w:val="24"/>
          <w:lang w:eastAsia="ru-RU"/>
        </w:rPr>
        <w:t>мольных %;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B1F">
        <w:rPr>
          <w:rFonts w:ascii="Times New Roman" w:hAnsi="Times New Roman"/>
          <w:sz w:val="24"/>
          <w:szCs w:val="24"/>
          <w:lang w:eastAsia="ru-RU"/>
        </w:rPr>
        <w:t>В разделе 1.3, приводятся следующие данные:</w:t>
      </w:r>
    </w:p>
    <w:p w:rsidR="005641EC" w:rsidRPr="00834B1F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годы:</w:t>
      </w:r>
    </w:p>
    <w:p w:rsidR="005641EC" w:rsidRPr="00B6695A" w:rsidRDefault="005641EC" w:rsidP="00B6695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6695A">
        <w:rPr>
          <w:rFonts w:ascii="Times New Roman" w:hAnsi="Times New Roman"/>
        </w:rPr>
        <w:t xml:space="preserve">год открытия месторождения; </w:t>
      </w:r>
    </w:p>
    <w:p w:rsidR="005641EC" w:rsidRPr="00B6695A" w:rsidRDefault="005641EC" w:rsidP="00B6695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6695A">
        <w:rPr>
          <w:rFonts w:ascii="Times New Roman" w:hAnsi="Times New Roman"/>
        </w:rPr>
        <w:t xml:space="preserve">год ввода месторождения в разработку (в числителе - на газ, в знаменателе - на компоненты); </w:t>
      </w:r>
    </w:p>
    <w:p w:rsidR="005641EC" w:rsidRPr="00B6695A" w:rsidRDefault="005641EC" w:rsidP="00B6695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консервации;</w:t>
      </w:r>
    </w:p>
    <w:p w:rsidR="005641EC" w:rsidRPr="00834B1F" w:rsidRDefault="005641EC" w:rsidP="00106F3B">
      <w:pPr>
        <w:widowControl w:val="0"/>
        <w:autoSpaceDE w:val="0"/>
        <w:autoSpaceDN w:val="0"/>
        <w:adjustRightInd w:val="0"/>
        <w:spacing w:before="40" w:after="0"/>
        <w:ind w:left="284" w:firstLine="2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34B1F">
        <w:rPr>
          <w:rFonts w:ascii="Times New Roman" w:hAnsi="Times New Roman"/>
          <w:sz w:val="24"/>
          <w:szCs w:val="24"/>
          <w:lang w:eastAsia="ru-RU"/>
        </w:rPr>
        <w:t>) добыча и потери последовательно каждого компонента из недр вместе с газом с начала разработки, включая извлечение из недр за отчетный год;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34B1F">
        <w:rPr>
          <w:rFonts w:ascii="Times New Roman" w:hAnsi="Times New Roman"/>
          <w:sz w:val="24"/>
          <w:szCs w:val="24"/>
          <w:lang w:eastAsia="ru-RU"/>
        </w:rPr>
        <w:t>) добыча и потери компонента на дату утверждения запасов.</w:t>
      </w:r>
    </w:p>
    <w:p w:rsidR="005641EC" w:rsidRPr="00B35D63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C4529">
        <w:rPr>
          <w:rFonts w:ascii="Times New Roman" w:hAnsi="Times New Roman"/>
          <w:sz w:val="24"/>
          <w:szCs w:val="24"/>
          <w:lang w:eastAsia="ru-RU"/>
        </w:rPr>
        <w:t xml:space="preserve">Порядок заполнения раздела </w:t>
      </w:r>
      <w:r w:rsidRPr="00DC4529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запасы по категориям.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запасы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состоянию на 1 января отчетного года должны соответствовать запасам, приведенным в Государственном балансе запасов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5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показывается последовательно добыча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>, в</w:t>
      </w:r>
      <w:r>
        <w:rPr>
          <w:rFonts w:ascii="Times New Roman" w:hAnsi="Times New Roman"/>
          <w:sz w:val="24"/>
          <w:szCs w:val="24"/>
          <w:lang w:eastAsia="ru-RU"/>
        </w:rPr>
        <w:t xml:space="preserve"> графе 6, по аналогичной схеме - </w:t>
      </w:r>
      <w:r w:rsidRPr="003E01EB">
        <w:rPr>
          <w:rFonts w:ascii="Times New Roman" w:hAnsi="Times New Roman"/>
          <w:sz w:val="24"/>
          <w:szCs w:val="24"/>
          <w:lang w:eastAsia="ru-RU"/>
        </w:rPr>
        <w:t>потери. В добычу входит количество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>, полученных на газо-химическом комплексе (установке). Потери включают:</w:t>
      </w:r>
    </w:p>
    <w:p w:rsidR="005641EC" w:rsidRPr="00BD65A0" w:rsidRDefault="005641EC" w:rsidP="00BD65A0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D65A0">
        <w:rPr>
          <w:rFonts w:ascii="Times New Roman" w:hAnsi="Times New Roman"/>
        </w:rPr>
        <w:t>технические и технологические потери;</w:t>
      </w:r>
    </w:p>
    <w:p w:rsidR="005641EC" w:rsidRPr="00BD65A0" w:rsidRDefault="005641EC" w:rsidP="00BD65A0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D65A0">
        <w:rPr>
          <w:rFonts w:ascii="Times New Roman" w:hAnsi="Times New Roman"/>
        </w:rPr>
        <w:lastRenderedPageBreak/>
        <w:t>потери в растворенном газе, сжигаемом в факелах;</w:t>
      </w:r>
    </w:p>
    <w:p w:rsidR="005641EC" w:rsidRPr="00BD65A0" w:rsidRDefault="005641EC" w:rsidP="00BD65A0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D65A0">
        <w:rPr>
          <w:rFonts w:ascii="Times New Roman" w:hAnsi="Times New Roman"/>
        </w:rPr>
        <w:t>потери, связанные с потерями газа при его добыче;</w:t>
      </w:r>
    </w:p>
    <w:p w:rsidR="005641EC" w:rsidRPr="00BD65A0" w:rsidRDefault="005641EC" w:rsidP="00BD65A0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BD65A0">
        <w:rPr>
          <w:rFonts w:ascii="Times New Roman" w:hAnsi="Times New Roman"/>
        </w:rPr>
        <w:t>потери в добытом газе, но не использованном для извлечения компонентов (использованных как топливо). Количество компонентов, использованных как топливо, показывается рядом с суммой потерь в скобках.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графах 7-9,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показывается изменение (увеличение или уменьшение) запасов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 результате разведочных работ, переоценки и передачи их с баланса одного предприятия на баланс другого.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Количество списываемых запасов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должно соответствовать списанию запасов включающего их газа и обосновано соответствующими расчетами.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 запасы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состоянию на </w:t>
      </w:r>
      <w:r>
        <w:rPr>
          <w:rFonts w:ascii="Times New Roman" w:hAnsi="Times New Roman"/>
          <w:sz w:val="24"/>
          <w:szCs w:val="24"/>
          <w:lang w:eastAsia="ru-RU"/>
        </w:rPr>
        <w:t>1 января следующего за отчетным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года. При этом необходимо, проверить правильность п</w:t>
      </w:r>
      <w:r>
        <w:rPr>
          <w:rFonts w:ascii="Times New Roman" w:hAnsi="Times New Roman"/>
          <w:sz w:val="24"/>
          <w:szCs w:val="24"/>
          <w:lang w:eastAsia="ru-RU"/>
        </w:rPr>
        <w:t>риведенных в балансе (в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) данных: из запасов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, числящихся на </w:t>
      </w:r>
      <w:r>
        <w:rPr>
          <w:rFonts w:ascii="Times New Roman" w:hAnsi="Times New Roman"/>
          <w:sz w:val="24"/>
          <w:szCs w:val="24"/>
          <w:lang w:eastAsia="ru-RU"/>
        </w:rPr>
        <w:t>1 января отчетного года (графа 4</w:t>
      </w:r>
      <w:r w:rsidRPr="003E01EB">
        <w:rPr>
          <w:rFonts w:ascii="Times New Roman" w:hAnsi="Times New Roman"/>
          <w:sz w:val="24"/>
          <w:szCs w:val="24"/>
          <w:lang w:eastAsia="ru-RU"/>
        </w:rPr>
        <w:t>), вычитается количество соответственно этана, пропана, бутан</w:t>
      </w:r>
      <w:r>
        <w:rPr>
          <w:rFonts w:ascii="Times New Roman" w:hAnsi="Times New Roman"/>
          <w:sz w:val="24"/>
          <w:szCs w:val="24"/>
          <w:lang w:eastAsia="ru-RU"/>
        </w:rPr>
        <w:t>а, извлеченных в со</w:t>
      </w:r>
      <w:r w:rsidRPr="003E01EB">
        <w:rPr>
          <w:rFonts w:ascii="Times New Roman" w:hAnsi="Times New Roman"/>
          <w:sz w:val="24"/>
          <w:szCs w:val="24"/>
          <w:lang w:eastAsia="ru-RU"/>
        </w:rPr>
        <w:t>ставе газа и поте</w:t>
      </w:r>
      <w:r>
        <w:rPr>
          <w:rFonts w:ascii="Times New Roman" w:hAnsi="Times New Roman"/>
          <w:sz w:val="24"/>
          <w:szCs w:val="24"/>
          <w:lang w:eastAsia="ru-RU"/>
        </w:rPr>
        <w:t>рянных при потерях газа (графы 5 и 6</w:t>
      </w:r>
      <w:r w:rsidRPr="003E01E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а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к разности прибавляются (или вычитаются из нее) запасы компонентов, полученные в результате разведки, переоценки и передачи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 с баланса на баланс (графы 7-9</w:t>
      </w:r>
      <w:r w:rsidRPr="003E01EB">
        <w:rPr>
          <w:rFonts w:ascii="Times New Roman" w:hAnsi="Times New Roman"/>
          <w:sz w:val="24"/>
          <w:szCs w:val="24"/>
          <w:lang w:eastAsia="ru-RU"/>
        </w:rPr>
        <w:t>). Итоговое количество должно совпадат</w:t>
      </w:r>
      <w:r>
        <w:rPr>
          <w:rFonts w:ascii="Times New Roman" w:hAnsi="Times New Roman"/>
          <w:sz w:val="24"/>
          <w:szCs w:val="24"/>
          <w:lang w:eastAsia="ru-RU"/>
        </w:rPr>
        <w:t>ь с цифрой, указанной 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 состоянию н</w:t>
      </w:r>
      <w:r>
        <w:rPr>
          <w:rFonts w:ascii="Times New Roman" w:hAnsi="Times New Roman"/>
          <w:sz w:val="24"/>
          <w:szCs w:val="24"/>
          <w:lang w:eastAsia="ru-RU"/>
        </w:rPr>
        <w:t>а 1 января сле</w:t>
      </w:r>
      <w:r w:rsidRPr="003E01EB">
        <w:rPr>
          <w:rFonts w:ascii="Times New Roman" w:hAnsi="Times New Roman"/>
          <w:sz w:val="24"/>
          <w:szCs w:val="24"/>
          <w:lang w:eastAsia="ru-RU"/>
        </w:rPr>
        <w:t>дующего за отчетным года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запасы газа, которые показывается также в форме № 6-гр (нефть, газ, компоненты) по газу.</w:t>
      </w:r>
    </w:p>
    <w:p w:rsidR="005641EC" w:rsidRPr="003E01EB" w:rsidRDefault="005641EC" w:rsidP="00BD65A0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13,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 только извлекаемые запасы этих компонентов.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1EC" w:rsidRPr="00C91F55" w:rsidRDefault="005641EC" w:rsidP="00C91F5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  <w:b/>
        </w:rPr>
      </w:pPr>
      <w:r w:rsidRPr="00C91F55">
        <w:rPr>
          <w:rFonts w:ascii="Times New Roman" w:hAnsi="Times New Roman"/>
          <w:b/>
        </w:rPr>
        <w:t>Заполнение формы № 6-гр (нефть, газ, компоненты) по не углеводородным компонентам (гелию, азоту, углекислому газу)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</w:t>
      </w:r>
      <w:r w:rsidRPr="003E01E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Заполнение формы № 6-гр (нефть, газ, компоненты) приводится послед</w:t>
      </w:r>
      <w:r>
        <w:rPr>
          <w:rFonts w:ascii="Times New Roman" w:hAnsi="Times New Roman"/>
          <w:sz w:val="24"/>
          <w:szCs w:val="24"/>
          <w:lang w:eastAsia="ru-RU"/>
        </w:rPr>
        <w:t xml:space="preserve">овательно по каждому компоненту. В этом случае раздел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не заполняется. Соответственно заполняемые формы имеют заголовки: «Сведения о движении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запасов </w:t>
      </w:r>
      <w:r>
        <w:rPr>
          <w:rFonts w:ascii="Times New Roman" w:hAnsi="Times New Roman"/>
          <w:sz w:val="24"/>
          <w:szCs w:val="24"/>
          <w:lang w:eastAsia="ru-RU"/>
        </w:rPr>
        <w:t>гелия (азота, углекислого газа)»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B0461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3E01EB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Порядок заполнения раздела </w:t>
      </w:r>
      <w:r w:rsidRPr="00DC4529"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4C06DD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6DD">
        <w:rPr>
          <w:rFonts w:ascii="Times New Roman" w:hAnsi="Times New Roman"/>
          <w:sz w:val="24"/>
          <w:szCs w:val="24"/>
          <w:lang w:eastAsia="ru-RU"/>
        </w:rPr>
        <w:t xml:space="preserve">В подразделе </w:t>
      </w:r>
      <w:r w:rsidRPr="00DC4529">
        <w:rPr>
          <w:rFonts w:ascii="Times New Roman" w:hAnsi="Times New Roman"/>
          <w:sz w:val="24"/>
          <w:szCs w:val="24"/>
          <w:lang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6DD">
        <w:rPr>
          <w:rFonts w:ascii="Times New Roman" w:hAnsi="Times New Roman"/>
          <w:sz w:val="24"/>
          <w:szCs w:val="24"/>
          <w:lang w:eastAsia="ru-RU"/>
        </w:rPr>
        <w:t>общие сведения о месторождении (участке месторождения).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6DD">
        <w:rPr>
          <w:rFonts w:ascii="Times New Roman" w:hAnsi="Times New Roman"/>
          <w:sz w:val="24"/>
          <w:szCs w:val="24"/>
          <w:lang w:eastAsia="ru-RU"/>
        </w:rPr>
        <w:t>В подразделе 1.2, приводятся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1EB">
        <w:rPr>
          <w:rFonts w:ascii="Times New Roman" w:hAnsi="Times New Roman"/>
          <w:sz w:val="24"/>
          <w:szCs w:val="24"/>
          <w:lang w:eastAsia="ru-RU"/>
        </w:rPr>
        <w:t>отдельные параметры залежи, имеющие значение при разработке запасов гелия (азота, углекислого газа); текущее пластовое давление на 1 января следующего за отчетным года.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Для месторождений, в которых гелий (азот и углекислый газ) является основным полезным ископаемым, следует указать: 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) площадь газонасыщенности в тыс.м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газонасыщенную толщин</w:t>
      </w:r>
      <w:r>
        <w:rPr>
          <w:rFonts w:ascii="Times New Roman" w:hAnsi="Times New Roman"/>
          <w:sz w:val="24"/>
          <w:szCs w:val="24"/>
          <w:lang w:eastAsia="ru-RU"/>
        </w:rPr>
        <w:t>у (общую/эффективную) в метрах;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откры</w:t>
      </w:r>
      <w:r>
        <w:rPr>
          <w:rFonts w:ascii="Times New Roman" w:hAnsi="Times New Roman"/>
          <w:sz w:val="24"/>
          <w:szCs w:val="24"/>
          <w:lang w:eastAsia="ru-RU"/>
        </w:rPr>
        <w:t>тую пористость в долях единицы;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>) газонасыщенность в долях единицы.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4C06DD">
        <w:rPr>
          <w:rFonts w:ascii="Times New Roman" w:hAnsi="Times New Roman"/>
          <w:sz w:val="24"/>
          <w:szCs w:val="24"/>
          <w:lang w:eastAsia="ru-RU"/>
        </w:rPr>
        <w:t>подразделе 1.3, приводятся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следующие данные: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годы: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год открытия-месторождения или залежи. Учет запасов газа и гелия (азота, углекислого газ</w:t>
      </w:r>
      <w:r>
        <w:rPr>
          <w:rFonts w:ascii="Times New Roman" w:hAnsi="Times New Roman"/>
        </w:rPr>
        <w:t>а) должен производиться одновре</w:t>
      </w:r>
      <w:r w:rsidRPr="00C91F55">
        <w:rPr>
          <w:rFonts w:ascii="Times New Roman" w:hAnsi="Times New Roman"/>
        </w:rPr>
        <w:t>менно.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случае расхождения во времени начала учета запасов газа и запасов гелия (азота, углекислого газа) более чем на один год, время ввода в учет запасов компонентов указывается рядом с годом открытия месторождения в скобках;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год ввода в разработку месторождения на газ или нефть - в числителе и на компоненты - в знаменателе, если компоненты извлекаются;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суммарное извлечение запасов гелия (азота, углекислого газа) из недр (включая добычу и потери при добыче) с начала разработки по месторождению в целом и каждой залежи в отдельности.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Рядом в скобках указывается суммарная их добыча, если она производилась;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суммарная добыча и потери гелия (азота, углекислого газа) на дату утверждения запасов по месторождению в целом и каждой залежи в отдельности.</w:t>
      </w:r>
    </w:p>
    <w:p w:rsidR="005641EC" w:rsidRPr="00504E03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3E01EB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Порядок заполнения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2,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дается качественная характеристика газа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содержание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объемных %</w:t>
      </w:r>
      <w:r w:rsidRPr="003E01EB">
        <w:rPr>
          <w:rFonts w:ascii="Times New Roman" w:hAnsi="Times New Roman"/>
          <w:sz w:val="24"/>
          <w:szCs w:val="24"/>
          <w:lang w:eastAsia="ru-RU"/>
        </w:rPr>
        <w:t>: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гелия;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азота;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сероводорода;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г) углекислого газа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Сведения </w:t>
      </w:r>
      <w:r>
        <w:rPr>
          <w:rFonts w:ascii="Times New Roman" w:hAnsi="Times New Roman"/>
          <w:sz w:val="24"/>
          <w:szCs w:val="24"/>
          <w:lang w:eastAsia="ru-RU"/>
        </w:rPr>
        <w:t>о содержании азота имеют важное</w:t>
      </w:r>
      <w:r w:rsidRPr="003E01EB">
        <w:rPr>
          <w:rFonts w:ascii="Times New Roman" w:hAnsi="Times New Roman"/>
          <w:sz w:val="24"/>
          <w:szCs w:val="24"/>
          <w:lang w:eastAsia="ru-RU"/>
        </w:rPr>
        <w:t>значение при оценке промышленной значимости месторождения, так как свидетельствуют об обогащенности гелием того азотно-гелиевого концентрата, из которого в коне</w:t>
      </w:r>
      <w:r>
        <w:rPr>
          <w:rFonts w:ascii="Times New Roman" w:hAnsi="Times New Roman"/>
          <w:sz w:val="24"/>
          <w:szCs w:val="24"/>
          <w:lang w:eastAsia="ru-RU"/>
        </w:rPr>
        <w:t>чном итоге и извлекается гелий.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Данные о содержании сероводорода указывают на возможность комплексного использования газового сырья и, кроме того, на необходимость тщательной очистки в связи с его высокой корродирующей способностью, что может привести к выводу из строя гелиевые установки. 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Другие данные по химическому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составу, неотраженные в графе 2</w:t>
      </w:r>
      <w:r w:rsidRPr="003E01EB">
        <w:rPr>
          <w:rFonts w:ascii="Times New Roman" w:hAnsi="Times New Roman"/>
          <w:sz w:val="24"/>
          <w:szCs w:val="24"/>
          <w:lang w:eastAsia="ru-RU"/>
        </w:rPr>
        <w:t>, приводятся в обяза</w:t>
      </w:r>
      <w:r w:rsidRPr="003E01EB">
        <w:rPr>
          <w:rFonts w:ascii="Times New Roman" w:hAnsi="Times New Roman"/>
          <w:sz w:val="24"/>
          <w:szCs w:val="24"/>
          <w:lang w:eastAsia="ru-RU"/>
        </w:rPr>
        <w:softHyphen/>
        <w:t>тельном порядке в объяснительной записке: среди них содержание С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>; 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Н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+высшие,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+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Ar</w:t>
      </w:r>
      <w:r w:rsidRPr="003E01EB">
        <w:rPr>
          <w:rFonts w:ascii="Times New Roman" w:hAnsi="Times New Roman"/>
          <w:sz w:val="24"/>
          <w:szCs w:val="24"/>
          <w:lang w:eastAsia="ru-RU"/>
        </w:rPr>
        <w:t>, а также серо-органических соединений (меркаптанов).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3, </w:t>
      </w:r>
      <w:r w:rsidRPr="003E01EB">
        <w:rPr>
          <w:rFonts w:ascii="Times New Roman" w:hAnsi="Times New Roman"/>
          <w:sz w:val="24"/>
          <w:szCs w:val="24"/>
          <w:lang w:eastAsia="ru-RU"/>
        </w:rPr>
        <w:t>указываются категории запасов гелия (азота, углекислого газа) с учетом с</w:t>
      </w:r>
      <w:r>
        <w:rPr>
          <w:rFonts w:ascii="Times New Roman" w:hAnsi="Times New Roman"/>
          <w:sz w:val="24"/>
          <w:szCs w:val="24"/>
          <w:lang w:eastAsia="ru-RU"/>
        </w:rPr>
        <w:t>тепени изученности газа (см. п.4</w:t>
      </w:r>
      <w:r w:rsidRPr="003E01EB">
        <w:rPr>
          <w:rFonts w:ascii="Times New Roman" w:hAnsi="Times New Roman"/>
          <w:sz w:val="24"/>
          <w:szCs w:val="24"/>
          <w:lang w:eastAsia="ru-RU"/>
        </w:rPr>
        <w:t>.2).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Учет и суммирование запасов по категориям в форме № 6-гр (нефть, газ, компоненты) п</w:t>
      </w:r>
      <w:r>
        <w:rPr>
          <w:rFonts w:ascii="Times New Roman" w:hAnsi="Times New Roman"/>
          <w:sz w:val="24"/>
          <w:szCs w:val="24"/>
          <w:lang w:eastAsia="ru-RU"/>
        </w:rPr>
        <w:t>роизводится в соответствии с п.4</w:t>
      </w:r>
      <w:r w:rsidRPr="003E01EB">
        <w:rPr>
          <w:rFonts w:ascii="Times New Roman" w:hAnsi="Times New Roman"/>
          <w:sz w:val="24"/>
          <w:szCs w:val="24"/>
          <w:lang w:eastAsia="ru-RU"/>
        </w:rPr>
        <w:t>.5.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запасы гелия (азота, углекислого газа) на 1 января отчетного года, количество которых должно совпадать с количеством в сводном Государственном балансе запасов гелия (азота, углекислого газа).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5, </w:t>
      </w:r>
      <w:r w:rsidRPr="003E01EB">
        <w:rPr>
          <w:rFonts w:ascii="Times New Roman" w:hAnsi="Times New Roman"/>
          <w:sz w:val="24"/>
          <w:szCs w:val="24"/>
          <w:lang w:eastAsia="ru-RU"/>
        </w:rPr>
        <w:t>показывается добыча компонентов, в</w:t>
      </w:r>
      <w:r>
        <w:rPr>
          <w:rFonts w:ascii="Times New Roman" w:hAnsi="Times New Roman"/>
          <w:sz w:val="24"/>
          <w:szCs w:val="24"/>
          <w:lang w:eastAsia="ru-RU"/>
        </w:rPr>
        <w:t xml:space="preserve"> графе 6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- потери. В добычу входит объем гелия (азота, углекислого газа), полученный на извлекающих установках.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потери включаются;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потери в добытом газе, но не использованном для извлечения компонентов;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потери в растворенном газе, сжигаемом в факелах;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технические и технологические потери, которые показываются рядом с суммой потерь в скобках;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потери, связанные с потерями газа при добыче.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7,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увеличение или уменьшение запасов гелия (азота, углекислого газа) в результате разведочных работ.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этой графе отражаются: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запасы, вновь выявленные в результате разведочного и эксплуатационного бурения;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увеличение или уменьшение ранее выявленных запасов в результате разведочного или эксплуатационного бурения;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изменение запасов в связи с переводом их из одной категории в другую;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уменьшение или увеличение запасов в результате их утверждения. Если изменения запасов при утверждении произошли в результате изменения параметров пласта (залежи), или по другим при</w:t>
      </w:r>
      <w:r w:rsidRPr="00C91F55">
        <w:rPr>
          <w:rFonts w:ascii="Times New Roman" w:hAnsi="Times New Roman"/>
        </w:rPr>
        <w:softHyphen/>
        <w:t xml:space="preserve">чинам, не связанным с производством </w:t>
      </w:r>
      <w:r w:rsidRPr="00C91F55">
        <w:rPr>
          <w:rFonts w:ascii="Times New Roman" w:hAnsi="Times New Roman"/>
        </w:rPr>
        <w:lastRenderedPageBreak/>
        <w:t>геологоразведочных работ, то эти изменения показываются не в графе 7, а в графе 8;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запасы месторождений или отдельных участков, разведанных до отчетного года, но не учтенных своевременно из-за отсутствия химических анализов или по другим причинам.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8,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приводится количество запасов, изменившихся в результате переоценки.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этой графе отражаются;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снятые с учета запасы, числившиеся на балансе недропользователя, но признанные, государственной экспертизой нерентабельными для отработки вследствие изменившихся экономических или горно-геологических условий;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принятые на, учет запасы по месторождениям, некондиционным на гелий, но признанным рентабельными для комплексной переработки пр</w:t>
      </w:r>
      <w:r>
        <w:rPr>
          <w:rFonts w:ascii="Times New Roman" w:hAnsi="Times New Roman"/>
        </w:rPr>
        <w:t>и наличии разработанной техноло</w:t>
      </w:r>
      <w:r w:rsidRPr="00C91F55">
        <w:rPr>
          <w:rFonts w:ascii="Times New Roman" w:hAnsi="Times New Roman"/>
        </w:rPr>
        <w:t>гической схемы попутного извлечения гелия и других компонентов, потребности в них народного хозяйства и обоснованного решения соответствующего ведомства о технико-экономической целесообразности их освоения;</w:t>
      </w:r>
    </w:p>
    <w:p w:rsidR="005641EC" w:rsidRPr="00C91F55" w:rsidRDefault="005641EC" w:rsidP="00C91F55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91F55">
        <w:rPr>
          <w:rFonts w:ascii="Times New Roman" w:hAnsi="Times New Roman"/>
        </w:rPr>
        <w:t>снятые с учета как не подтвердившиеся запасы гелия (азота, углекислого газа) в соответствии со списанием свободного или растворенного в нефти газа.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В пояснительной записке к балансу должны быть указаны причины изменения запасов по </w:t>
      </w:r>
      <w:r>
        <w:rPr>
          <w:rFonts w:ascii="Times New Roman" w:hAnsi="Times New Roman"/>
          <w:sz w:val="24"/>
          <w:szCs w:val="24"/>
          <w:lang w:eastAsia="ru-RU"/>
        </w:rPr>
        <w:t>графе 8</w:t>
      </w:r>
      <w:r w:rsidRPr="003E01EB">
        <w:rPr>
          <w:rFonts w:ascii="Times New Roman" w:hAnsi="Times New Roman"/>
          <w:sz w:val="24"/>
          <w:szCs w:val="24"/>
          <w:lang w:eastAsia="ru-RU"/>
        </w:rPr>
        <w:t>, а также технико-экономическое обоснование целесообразности включения в баланс запасов месторождений, не отвечающих критериям кондиционности.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9,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количество переданных с баланса одного предприятия другому запасов гелия (азота, углекислого газа) или переводимых из одной группы промышленного освоения в другую.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10,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</w:t>
      </w:r>
      <w:r>
        <w:rPr>
          <w:rFonts w:ascii="Times New Roman" w:hAnsi="Times New Roman"/>
          <w:sz w:val="24"/>
          <w:szCs w:val="24"/>
          <w:lang w:eastAsia="ru-RU"/>
        </w:rPr>
        <w:t xml:space="preserve">ывается количество запасов на 1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января следующего за отчетным года. При этом необходимо проверить правильность приведенных в </w:t>
      </w:r>
      <w:r>
        <w:rPr>
          <w:rFonts w:ascii="Times New Roman" w:hAnsi="Times New Roman"/>
          <w:sz w:val="24"/>
          <w:szCs w:val="24"/>
          <w:lang w:eastAsia="ru-RU"/>
        </w:rPr>
        <w:t>балансе данных как по каждой ка</w:t>
      </w:r>
      <w:r w:rsidRPr="003E01EB">
        <w:rPr>
          <w:rFonts w:ascii="Times New Roman" w:hAnsi="Times New Roman"/>
          <w:sz w:val="24"/>
          <w:szCs w:val="24"/>
          <w:lang w:eastAsia="ru-RU"/>
        </w:rPr>
        <w:t>тегории запасов в отдельности, так и в целом по месторождению.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Проверка осуществляется следующим образом; из запасов гелия (азота, углекислого газа), числящихся на 1 января отчетного года (гра</w:t>
      </w:r>
      <w:r>
        <w:rPr>
          <w:rFonts w:ascii="Times New Roman" w:hAnsi="Times New Roman"/>
          <w:sz w:val="24"/>
          <w:szCs w:val="24"/>
          <w:lang w:eastAsia="ru-RU"/>
        </w:rPr>
        <w:t>фа 4</w:t>
      </w:r>
      <w:r w:rsidRPr="003E01EB">
        <w:rPr>
          <w:rFonts w:ascii="Times New Roman" w:hAnsi="Times New Roman"/>
          <w:sz w:val="24"/>
          <w:szCs w:val="24"/>
          <w:lang w:eastAsia="ru-RU"/>
        </w:rPr>
        <w:t>), вычитается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добытого и потерянного (графы 5 и 6</w:t>
      </w:r>
      <w:r w:rsidRPr="003E01EB">
        <w:rPr>
          <w:rFonts w:ascii="Times New Roman" w:hAnsi="Times New Roman"/>
          <w:sz w:val="24"/>
          <w:szCs w:val="24"/>
          <w:lang w:eastAsia="ru-RU"/>
        </w:rPr>
        <w:t>) гелия (азота, углекислого газа) и к разности прибавляются (или вычитаются из нее)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E01EB">
        <w:rPr>
          <w:rFonts w:ascii="Times New Roman" w:hAnsi="Times New Roman"/>
          <w:sz w:val="24"/>
          <w:szCs w:val="24"/>
          <w:lang w:eastAsia="ru-RU"/>
        </w:rPr>
        <w:t>запасы, полученные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результате разведки (графа 7), переоценки (графа 8</w:t>
      </w:r>
      <w:r w:rsidRPr="003E01EB">
        <w:rPr>
          <w:rFonts w:ascii="Times New Roman" w:hAnsi="Times New Roman"/>
          <w:sz w:val="24"/>
          <w:szCs w:val="24"/>
          <w:lang w:eastAsia="ru-RU"/>
        </w:rPr>
        <w:t>) и передачи с баланса на баланс (графа</w:t>
      </w:r>
      <w:r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Pr="003E01EB">
        <w:rPr>
          <w:rFonts w:ascii="Times New Roman" w:hAnsi="Times New Roman"/>
          <w:sz w:val="24"/>
          <w:szCs w:val="24"/>
          <w:lang w:eastAsia="ru-RU"/>
        </w:rPr>
        <w:t>). Итоговая цифра должна совпадат</w:t>
      </w:r>
      <w:r>
        <w:rPr>
          <w:rFonts w:ascii="Times New Roman" w:hAnsi="Times New Roman"/>
          <w:sz w:val="24"/>
          <w:szCs w:val="24"/>
          <w:lang w:eastAsia="ru-RU"/>
        </w:rPr>
        <w:t>ь с цифрой, указанной 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E925A0">
      <w:pPr>
        <w:widowControl w:val="0"/>
        <w:autoSpaceDE w:val="0"/>
        <w:autoSpaceDN w:val="0"/>
        <w:adjustRightInd w:val="0"/>
        <w:spacing w:before="40" w:after="0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11,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запасы газа, содержащего неуглеводородные компоненты на 1 января следующего, за отчетным, года.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left="1049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41EC" w:rsidRPr="00231EAC" w:rsidRDefault="005641EC" w:rsidP="00231EA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  <w:b/>
        </w:rPr>
      </w:pPr>
      <w:r w:rsidRPr="00231EAC">
        <w:rPr>
          <w:rFonts w:ascii="Times New Roman" w:hAnsi="Times New Roman"/>
          <w:b/>
        </w:rPr>
        <w:t>Заполнение формы № 6-гр (нефть, газ, компоненты) по сере</w:t>
      </w:r>
    </w:p>
    <w:p w:rsidR="005641EC" w:rsidRDefault="005641EC" w:rsidP="00FC1E71">
      <w:pPr>
        <w:widowControl w:val="0"/>
        <w:autoSpaceDE w:val="0"/>
        <w:autoSpaceDN w:val="0"/>
        <w:adjustRightInd w:val="0"/>
        <w:spacing w:before="40" w:after="0"/>
        <w:ind w:left="1049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b/>
          <w:sz w:val="24"/>
          <w:szCs w:val="24"/>
          <w:lang w:eastAsia="ru-RU"/>
        </w:rPr>
        <w:t>в газовых и нефтяных месторождениях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Заполнение формы № 6-гр (нефть, газ, компоненты) проводится последовательно по каждому виду полезного ископаемого, в котором содержится сера: сера в свободном газе (включая газ газовых шапок), сера в конденсате,</w:t>
      </w:r>
      <w:r>
        <w:rPr>
          <w:rFonts w:ascii="Times New Roman" w:hAnsi="Times New Roman"/>
          <w:sz w:val="24"/>
          <w:szCs w:val="24"/>
          <w:lang w:eastAsia="ru-RU"/>
        </w:rPr>
        <w:t xml:space="preserve"> сера в нефти, сера в растворен</w:t>
      </w:r>
      <w:r w:rsidRPr="003E01EB">
        <w:rPr>
          <w:rFonts w:ascii="Times New Roman" w:hAnsi="Times New Roman"/>
          <w:sz w:val="24"/>
          <w:szCs w:val="24"/>
          <w:lang w:eastAsia="ru-RU"/>
        </w:rPr>
        <w:t>ном в нефти газе.</w:t>
      </w:r>
    </w:p>
    <w:p w:rsidR="005641EC" w:rsidRPr="00C33E3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20.2.</w:t>
      </w:r>
      <w:r>
        <w:rPr>
          <w:rFonts w:ascii="Times New Roman" w:hAnsi="Times New Roman"/>
          <w:sz w:val="24"/>
          <w:szCs w:val="24"/>
          <w:lang w:eastAsia="ru-RU"/>
        </w:rPr>
        <w:tab/>
        <w:t>порядок з</w:t>
      </w:r>
      <w:r w:rsidRPr="00DC4529">
        <w:rPr>
          <w:rFonts w:ascii="Times New Roman" w:hAnsi="Times New Roman"/>
          <w:sz w:val="24"/>
          <w:szCs w:val="24"/>
          <w:lang w:eastAsia="ru-RU"/>
        </w:rPr>
        <w:t>аполнени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Раздела </w:t>
      </w:r>
      <w:r w:rsidRPr="00DC4529"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4A1A35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A35">
        <w:rPr>
          <w:rFonts w:ascii="Times New Roman" w:hAnsi="Times New Roman"/>
          <w:sz w:val="24"/>
          <w:szCs w:val="24"/>
          <w:lang w:eastAsia="ru-RU"/>
        </w:rPr>
        <w:t>В подразделе 1.1, приводятся общие сведения о</w:t>
      </w:r>
      <w:r w:rsidRPr="00834B1F">
        <w:rPr>
          <w:rFonts w:ascii="Times New Roman" w:hAnsi="Times New Roman"/>
          <w:sz w:val="24"/>
          <w:szCs w:val="24"/>
          <w:lang w:eastAsia="ru-RU"/>
        </w:rPr>
        <w:t xml:space="preserve"> месторождении, его участке.</w:t>
      </w:r>
    </w:p>
    <w:p w:rsidR="005641EC" w:rsidRPr="00834B1F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A35">
        <w:rPr>
          <w:rFonts w:ascii="Times New Roman" w:hAnsi="Times New Roman"/>
          <w:sz w:val="24"/>
          <w:szCs w:val="24"/>
          <w:lang w:eastAsia="ru-RU"/>
        </w:rPr>
        <w:t>Подраздел</w:t>
      </w:r>
      <w:r w:rsidRPr="00834B1F">
        <w:rPr>
          <w:rFonts w:ascii="Times New Roman" w:hAnsi="Times New Roman"/>
          <w:sz w:val="24"/>
          <w:szCs w:val="24"/>
          <w:lang w:eastAsia="ru-RU"/>
        </w:rPr>
        <w:t xml:space="preserve"> 1.2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B1F">
        <w:rPr>
          <w:rFonts w:ascii="Times New Roman" w:hAnsi="Times New Roman"/>
          <w:sz w:val="24"/>
          <w:szCs w:val="24"/>
          <w:lang w:eastAsia="ru-RU"/>
        </w:rPr>
        <w:t>не заполняется.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B1F">
        <w:rPr>
          <w:rFonts w:ascii="Times New Roman" w:hAnsi="Times New Roman"/>
          <w:sz w:val="24"/>
          <w:szCs w:val="24"/>
          <w:lang w:eastAsia="ru-RU"/>
        </w:rPr>
        <w:t>В подразделе 1.3</w:t>
      </w:r>
      <w:r w:rsidRPr="004A1A35">
        <w:rPr>
          <w:rFonts w:ascii="Times New Roman" w:hAnsi="Times New Roman"/>
          <w:sz w:val="24"/>
          <w:szCs w:val="24"/>
          <w:lang w:eastAsia="ru-RU"/>
        </w:rPr>
        <w:t>, указывается</w:t>
      </w:r>
      <w:r w:rsidRPr="00834B1F">
        <w:rPr>
          <w:rFonts w:ascii="Times New Roman" w:hAnsi="Times New Roman"/>
          <w:sz w:val="24"/>
          <w:szCs w:val="24"/>
          <w:lang w:eastAsia="ru-RU"/>
        </w:rPr>
        <w:t>:</w:t>
      </w:r>
    </w:p>
    <w:p w:rsidR="005641EC" w:rsidRPr="00834B1F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годы: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год открытия месторождения или залежи;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 xml:space="preserve">год ввода в разработку месторождения на газ или нефть в числителе и на серу - в </w:t>
      </w:r>
      <w:r w:rsidRPr="006B3309">
        <w:rPr>
          <w:rFonts w:ascii="Times New Roman" w:hAnsi="Times New Roman"/>
        </w:rPr>
        <w:lastRenderedPageBreak/>
        <w:t>зна</w:t>
      </w:r>
      <w:r>
        <w:rPr>
          <w:rFonts w:ascii="Times New Roman" w:hAnsi="Times New Roman"/>
        </w:rPr>
        <w:t>менателе, если сера извлекается;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) суммарное извлечение запасов серы из недр (включая добычу и потери) с начала разработки по месторождению в целом и каждой залежи в отдельности;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) суммарная добыча и потери серы на дату утверждения запасов п</w:t>
      </w:r>
      <w:r>
        <w:rPr>
          <w:rFonts w:ascii="Times New Roman" w:hAnsi="Times New Roman"/>
          <w:sz w:val="24"/>
          <w:szCs w:val="24"/>
          <w:lang w:eastAsia="ru-RU"/>
        </w:rPr>
        <w:t>о месторождению и каждой залежи;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показывается вид полезного ископаемого, в котором содержится сера.</w:t>
      </w:r>
    </w:p>
    <w:p w:rsidR="005641EC" w:rsidRPr="0084584F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20.3.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Порядок заполнения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дается качественная характеристика серы: содержание серы в нефти и конденсате - в весовых %; в газе - г/м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3,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категории запасов серы с учетом степени из</w:t>
      </w:r>
      <w:r>
        <w:rPr>
          <w:rFonts w:ascii="Times New Roman" w:hAnsi="Times New Roman"/>
          <w:sz w:val="24"/>
          <w:szCs w:val="24"/>
          <w:lang w:eastAsia="ru-RU"/>
        </w:rPr>
        <w:t>ученности газа и нефти (см. п.3</w:t>
      </w:r>
      <w:r w:rsidRPr="003E01EB">
        <w:rPr>
          <w:rFonts w:ascii="Times New Roman" w:hAnsi="Times New Roman"/>
          <w:sz w:val="24"/>
          <w:szCs w:val="24"/>
          <w:lang w:eastAsia="ru-RU"/>
        </w:rPr>
        <w:t>.2). Учет и суммирование запасов по категориям по форме № 6-гр (нефть, газ, компоненты) п</w:t>
      </w:r>
      <w:r>
        <w:rPr>
          <w:rFonts w:ascii="Times New Roman" w:hAnsi="Times New Roman"/>
          <w:sz w:val="24"/>
          <w:szCs w:val="24"/>
          <w:lang w:eastAsia="ru-RU"/>
        </w:rPr>
        <w:t>роизводится в соответствии с п.3</w:t>
      </w:r>
      <w:r w:rsidRPr="003E01EB">
        <w:rPr>
          <w:rFonts w:ascii="Times New Roman" w:hAnsi="Times New Roman"/>
          <w:sz w:val="24"/>
          <w:szCs w:val="24"/>
          <w:lang w:eastAsia="ru-RU"/>
        </w:rPr>
        <w:t>.5.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приводятся запасы серы на 1 января отчетного года, количество которых должно совпадать с количеством в сводном государственном балансе запасов серы, составленном за прошедший год.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5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графе 5, </w:t>
      </w:r>
      <w:r w:rsidRPr="003E01EB">
        <w:rPr>
          <w:rFonts w:ascii="Times New Roman" w:hAnsi="Times New Roman"/>
          <w:sz w:val="24"/>
          <w:szCs w:val="24"/>
          <w:lang w:eastAsia="ru-RU"/>
        </w:rPr>
        <w:t>показывается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добыча серы, в графе 6,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- потери. В добычу </w:t>
      </w:r>
      <w:r>
        <w:rPr>
          <w:rFonts w:ascii="Times New Roman" w:hAnsi="Times New Roman"/>
          <w:sz w:val="24"/>
          <w:szCs w:val="24"/>
          <w:lang w:eastAsia="ru-RU"/>
        </w:rPr>
        <w:t>входит количество серы, получен</w:t>
      </w:r>
      <w:r w:rsidRPr="003E01EB">
        <w:rPr>
          <w:rFonts w:ascii="Times New Roman" w:hAnsi="Times New Roman"/>
          <w:sz w:val="24"/>
          <w:szCs w:val="24"/>
          <w:lang w:eastAsia="ru-RU"/>
        </w:rPr>
        <w:t>ной на извлекающих установках. В потери включаются: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потери в добытых нефти и газе, но не использованных для извлечения серы;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потери в растворенном газе, сжигаемом в факелах;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потери, связанные с потерями газа при добыче;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технические и технологические потери, которые показываются рядом с суммой потерь в скобках.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7,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увеличение или уменьшение запасов серы в результате разведоч</w:t>
      </w:r>
      <w:r>
        <w:rPr>
          <w:rFonts w:ascii="Times New Roman" w:hAnsi="Times New Roman"/>
          <w:sz w:val="24"/>
          <w:szCs w:val="24"/>
          <w:lang w:eastAsia="ru-RU"/>
        </w:rPr>
        <w:t>ных работ в соответствии с изме</w:t>
      </w:r>
      <w:r w:rsidRPr="003E01EB">
        <w:rPr>
          <w:rFonts w:ascii="Times New Roman" w:hAnsi="Times New Roman"/>
          <w:sz w:val="24"/>
          <w:szCs w:val="24"/>
          <w:lang w:eastAsia="ru-RU"/>
        </w:rPr>
        <w:t>нениями запасов основного полезного ископаемого.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этой графе отражаются: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запасы, вновь выявленные в результате разведочного и эксплуатационного бурения;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увеличение или уменьшение ранее выявленных запасов в результате разведочного или эксплуатационного бурения;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изменение запасов в связи</w:t>
      </w:r>
      <w:r>
        <w:rPr>
          <w:rFonts w:ascii="Times New Roman" w:hAnsi="Times New Roman"/>
        </w:rPr>
        <w:t xml:space="preserve"> с переводом их из одной катего</w:t>
      </w:r>
      <w:r w:rsidRPr="006B3309">
        <w:rPr>
          <w:rFonts w:ascii="Times New Roman" w:hAnsi="Times New Roman"/>
        </w:rPr>
        <w:t>рии в другую;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уменьшение или увеличение запасов в результате их утверждения. Если изменение запасов при</w:t>
      </w:r>
      <w:r>
        <w:rPr>
          <w:rFonts w:ascii="Times New Roman" w:hAnsi="Times New Roman"/>
        </w:rPr>
        <w:t xml:space="preserve"> утверждении произошло в резуль</w:t>
      </w:r>
      <w:r w:rsidRPr="006B3309">
        <w:rPr>
          <w:rFonts w:ascii="Times New Roman" w:hAnsi="Times New Roman"/>
        </w:rPr>
        <w:t>тате изменения параметров пласта (залежи) или по другим причинам, не связанным с производством геологоразведочных работ, то это изменение показывается не в графе 7, а в графе 8;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запасы месторождений или отдельных участков, разведанных до отчетного года, но не учтенных своевременно из-за отсутствия химических анализов или по другим причинам.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8,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приводится количество запасов, изменившихся в результате переоценки. В этой графе отражаются: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снятые с учета запасы, числившиеся на балансе недропользователя, но признанные государственной экспертизой нерентабельными для отработки вследствие изменившихся экономических или горно-геологических условий;</w:t>
      </w:r>
    </w:p>
    <w:p w:rsidR="005641EC" w:rsidRPr="006B3309" w:rsidRDefault="005641EC" w:rsidP="006B330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6B3309">
        <w:rPr>
          <w:rFonts w:ascii="Times New Roman" w:hAnsi="Times New Roman"/>
        </w:rPr>
        <w:t>списанные с баланса недропользователя</w:t>
      </w:r>
      <w:r>
        <w:rPr>
          <w:rFonts w:ascii="Times New Roman" w:hAnsi="Times New Roman"/>
        </w:rPr>
        <w:t xml:space="preserve"> </w:t>
      </w:r>
      <w:r w:rsidRPr="006B3309">
        <w:rPr>
          <w:rFonts w:ascii="Times New Roman" w:hAnsi="Times New Roman"/>
        </w:rPr>
        <w:t>неподтвердившиеся запасы серы в соответствии со списанием запасов нефти, свободного и растворенного газа.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В пояснительной записке к балансу должны быть указаны причи</w:t>
      </w:r>
      <w:r>
        <w:rPr>
          <w:rFonts w:ascii="Times New Roman" w:hAnsi="Times New Roman"/>
          <w:sz w:val="24"/>
          <w:szCs w:val="24"/>
          <w:lang w:eastAsia="ru-RU"/>
        </w:rPr>
        <w:t>ны изменения запасов по графе 8</w:t>
      </w:r>
      <w:r w:rsidRPr="003E01EB">
        <w:rPr>
          <w:rFonts w:ascii="Times New Roman" w:hAnsi="Times New Roman"/>
          <w:sz w:val="24"/>
          <w:szCs w:val="24"/>
          <w:lang w:eastAsia="ru-RU"/>
        </w:rPr>
        <w:t>, а также технико-экономическое обоснование целесообразности включения в баланс запасов месторождений, не отвечающих критериям кондиционности запасов.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9,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указывается изменение запасов в связи с передачей их с баланса одного предприятия на баланс другого в соответствии с полученной лицензией или перевода из одной группы освоения в другую.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</w:t>
      </w:r>
      <w:r>
        <w:rPr>
          <w:rFonts w:ascii="Times New Roman" w:hAnsi="Times New Roman"/>
          <w:sz w:val="24"/>
          <w:szCs w:val="24"/>
          <w:lang w:eastAsia="ru-RU"/>
        </w:rPr>
        <w:t xml:space="preserve">ывается количество запасов на 1 </w:t>
      </w:r>
      <w:r w:rsidRPr="003E01EB">
        <w:rPr>
          <w:rFonts w:ascii="Times New Roman" w:hAnsi="Times New Roman"/>
          <w:sz w:val="24"/>
          <w:szCs w:val="24"/>
          <w:lang w:eastAsia="ru-RU"/>
        </w:rPr>
        <w:t>января следующего за отчетным года. При этом необходимо проверить правильность приведенных в балансе данных как по каждой категории запасов в отдельности, так и в целом по месторождению.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 xml:space="preserve">Проверка осуществляется следующим образом: из </w:t>
      </w:r>
      <w:r w:rsidRPr="00833D69">
        <w:rPr>
          <w:rFonts w:ascii="Times New Roman" w:hAnsi="Times New Roman"/>
          <w:sz w:val="24"/>
          <w:szCs w:val="24"/>
          <w:lang w:eastAsia="ru-RU"/>
        </w:rPr>
        <w:t>запасов серы, числящихся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1 января отчетного года (графа 4</w:t>
      </w:r>
      <w:r w:rsidRPr="003E01EB">
        <w:rPr>
          <w:rFonts w:ascii="Times New Roman" w:hAnsi="Times New Roman"/>
          <w:sz w:val="24"/>
          <w:szCs w:val="24"/>
          <w:lang w:eastAsia="ru-RU"/>
        </w:rPr>
        <w:t>), вычитается количе</w:t>
      </w:r>
      <w:r>
        <w:rPr>
          <w:rFonts w:ascii="Times New Roman" w:hAnsi="Times New Roman"/>
          <w:sz w:val="24"/>
          <w:szCs w:val="24"/>
          <w:lang w:eastAsia="ru-RU"/>
        </w:rPr>
        <w:t>ство добытой и потерянной (графы5 и 6</w:t>
      </w:r>
      <w:r w:rsidRPr="003E01EB">
        <w:rPr>
          <w:rFonts w:ascii="Times New Roman" w:hAnsi="Times New Roman"/>
          <w:sz w:val="24"/>
          <w:szCs w:val="24"/>
          <w:lang w:eastAsia="ru-RU"/>
        </w:rPr>
        <w:t>) серы и к разности прибавляются (или вычитаются из нее) запасы, полученные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результате разведки (графа 7), переоценки (графа 8</w:t>
      </w:r>
      <w:r w:rsidRPr="003E01EB">
        <w:rPr>
          <w:rFonts w:ascii="Times New Roman" w:hAnsi="Times New Roman"/>
          <w:sz w:val="24"/>
          <w:szCs w:val="24"/>
          <w:lang w:eastAsia="ru-RU"/>
        </w:rPr>
        <w:t>) и переда</w:t>
      </w:r>
      <w:r>
        <w:rPr>
          <w:rFonts w:ascii="Times New Roman" w:hAnsi="Times New Roman"/>
          <w:sz w:val="24"/>
          <w:szCs w:val="24"/>
          <w:lang w:eastAsia="ru-RU"/>
        </w:rPr>
        <w:t>чи с баланса на баланс (графа 9</w:t>
      </w:r>
      <w:r w:rsidRPr="003E01EB">
        <w:rPr>
          <w:rFonts w:ascii="Times New Roman" w:hAnsi="Times New Roman"/>
          <w:sz w:val="24"/>
          <w:szCs w:val="24"/>
          <w:lang w:eastAsia="ru-RU"/>
        </w:rPr>
        <w:t>). Итоговая цифра должна совпадать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с цифрой, указанной в графе 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графе 11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указываются извлекаемые запасы нефти, газа, конденсата, содержащие серу на 1 января следующего за отчетным года.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графах 12 и 13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показываются только извлекаемые запасы серы.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1EC" w:rsidRPr="006B3309" w:rsidRDefault="005641EC" w:rsidP="006B330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426"/>
        <w:jc w:val="center"/>
        <w:rPr>
          <w:rFonts w:ascii="Times New Roman" w:hAnsi="Times New Roman"/>
          <w:b/>
        </w:rPr>
      </w:pPr>
      <w:r w:rsidRPr="006B3309">
        <w:rPr>
          <w:rFonts w:ascii="Times New Roman" w:hAnsi="Times New Roman"/>
          <w:b/>
        </w:rPr>
        <w:t>Пояснительные записки к отчетным балансам запасов по форме № 6-гр (нефть, газ, компоненты)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К каждому отчетному балансу запасов по форме № 6-гр (нефть, газ, компоненты) должна быть приложена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краткая пояснительная записка, содержащая следующие сведения: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21.1.1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Крат</w:t>
      </w:r>
      <w:r>
        <w:rPr>
          <w:rFonts w:ascii="Times New Roman" w:hAnsi="Times New Roman"/>
          <w:sz w:val="24"/>
          <w:szCs w:val="24"/>
          <w:lang w:eastAsia="ru-RU"/>
        </w:rPr>
        <w:t>кую характеристику месторождения/участка</w:t>
      </w:r>
      <w:r w:rsidRPr="003E01EB">
        <w:rPr>
          <w:rFonts w:ascii="Times New Roman" w:hAnsi="Times New Roman"/>
          <w:sz w:val="24"/>
          <w:szCs w:val="24"/>
          <w:lang w:eastAsia="ru-RU"/>
        </w:rPr>
        <w:t>, которые включаются в отчетный баланс впервые.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Характеристику общего состояния запасов нефти, газа и компонентов, степени их изученности, разведанности и промышленного освоения. Для баланса запасов компонентов даются сведения о качественной характеристике газо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E01EB">
        <w:rPr>
          <w:rFonts w:ascii="Times New Roman" w:hAnsi="Times New Roman"/>
          <w:sz w:val="24"/>
          <w:szCs w:val="24"/>
          <w:lang w:eastAsia="ru-RU"/>
        </w:rPr>
        <w:t>гелиевого сырья и общий химический состав газа.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Сведения об объеме выполненных разведочных и эксплуатационных работ и их практическом значении для прироста запасов нефти, газа, конденсата и других компонентов за отчетный год.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Дви</w:t>
      </w:r>
      <w:r>
        <w:rPr>
          <w:rFonts w:ascii="Times New Roman" w:hAnsi="Times New Roman"/>
          <w:sz w:val="24"/>
          <w:szCs w:val="24"/>
          <w:lang w:eastAsia="ru-RU"/>
        </w:rPr>
        <w:t>жение запасов по месторождению</w:t>
      </w:r>
      <w:r w:rsidRPr="003E01EB">
        <w:rPr>
          <w:rFonts w:ascii="Times New Roman" w:hAnsi="Times New Roman"/>
          <w:sz w:val="24"/>
          <w:szCs w:val="24"/>
          <w:lang w:eastAsia="ru-RU"/>
        </w:rPr>
        <w:t>, в том числе характеристику потерь, принятые и рекомендуемые мероприятия по рациональному использованию ресурсов.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21.1.5.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Основные направления геологоразведочных работ на следующий год.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Пояснительной записке </w:t>
      </w:r>
      <w:r w:rsidRPr="003E01EB">
        <w:rPr>
          <w:rFonts w:ascii="Times New Roman" w:hAnsi="Times New Roman"/>
          <w:sz w:val="24"/>
          <w:szCs w:val="24"/>
          <w:lang w:eastAsia="ru-RU"/>
        </w:rPr>
        <w:t>должны быть освещены следующие вопросы: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Состояние запасов нефти, газа и компонентов, степень их разведанности; для компонентов также состояние запасов содержащего их газа или нефти.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EB">
        <w:rPr>
          <w:rFonts w:ascii="Times New Roman" w:hAnsi="Times New Roman"/>
          <w:sz w:val="24"/>
          <w:szCs w:val="24"/>
          <w:lang w:eastAsia="ru-RU"/>
        </w:rPr>
        <w:t>При общей характеристике качества газо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гелиевого сырья необходимо указать преобладающее содержание в составе газов: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>; 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3E01EB">
        <w:rPr>
          <w:rFonts w:ascii="Times New Roman" w:hAnsi="Times New Roman"/>
          <w:sz w:val="24"/>
          <w:szCs w:val="24"/>
          <w:lang w:eastAsia="ru-RU"/>
        </w:rPr>
        <w:t>Н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+высшие,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eastAsia="ru-RU"/>
        </w:rPr>
        <w:t>, СО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СО. Н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еобходимо указать содержание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 серо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E01EB">
        <w:rPr>
          <w:rFonts w:ascii="Times New Roman" w:hAnsi="Times New Roman"/>
          <w:sz w:val="24"/>
          <w:szCs w:val="24"/>
          <w:lang w:eastAsia="ru-RU"/>
        </w:rPr>
        <w:t>органических соединений (меркаптанов), если он</w:t>
      </w:r>
      <w:r>
        <w:rPr>
          <w:rFonts w:ascii="Times New Roman" w:hAnsi="Times New Roman"/>
          <w:sz w:val="24"/>
          <w:szCs w:val="24"/>
          <w:lang w:eastAsia="ru-RU"/>
        </w:rPr>
        <w:t>и присутствуют в составе газов.</w:t>
      </w:r>
    </w:p>
    <w:p w:rsidR="005641EC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Разделение разведанных зап</w:t>
      </w:r>
      <w:r>
        <w:rPr>
          <w:rFonts w:ascii="Times New Roman" w:hAnsi="Times New Roman"/>
          <w:sz w:val="24"/>
          <w:szCs w:val="24"/>
          <w:lang w:eastAsia="ru-RU"/>
        </w:rPr>
        <w:t>асов по стратиграфичес</w:t>
      </w:r>
      <w:r w:rsidRPr="003E01EB">
        <w:rPr>
          <w:rFonts w:ascii="Times New Roman" w:hAnsi="Times New Roman"/>
          <w:sz w:val="24"/>
          <w:szCs w:val="24"/>
          <w:lang w:eastAsia="ru-RU"/>
        </w:rPr>
        <w:t>ким комплексам, глубинам, типам коллекторов, сернистости (содержание серы в нефти в %):</w:t>
      </w:r>
    </w:p>
    <w:p w:rsidR="005641EC" w:rsidRPr="00C33E3B" w:rsidRDefault="005641EC" w:rsidP="00C33E3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33E3B">
        <w:rPr>
          <w:rFonts w:ascii="Times New Roman" w:hAnsi="Times New Roman"/>
        </w:rPr>
        <w:t>малосернистые - до 0,5, сернистые 0,</w:t>
      </w:r>
      <w:r>
        <w:rPr>
          <w:rFonts w:ascii="Times New Roman" w:hAnsi="Times New Roman"/>
        </w:rPr>
        <w:t>5-2, высокосернистые - более 2;</w:t>
      </w:r>
    </w:p>
    <w:p w:rsidR="005641EC" w:rsidRPr="00C33E3B" w:rsidRDefault="005641EC" w:rsidP="00C33E3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33E3B">
        <w:rPr>
          <w:rFonts w:ascii="Times New Roman" w:hAnsi="Times New Roman"/>
        </w:rPr>
        <w:t>плотности (менее 0,87 г/см</w:t>
      </w:r>
      <w:r w:rsidRPr="00C33E3B">
        <w:rPr>
          <w:rFonts w:ascii="Times New Roman" w:hAnsi="Times New Roman"/>
          <w:vertAlign w:val="superscript"/>
        </w:rPr>
        <w:t>3</w:t>
      </w:r>
      <w:r w:rsidRPr="00C33E3B">
        <w:rPr>
          <w:rFonts w:ascii="Times New Roman" w:hAnsi="Times New Roman"/>
        </w:rPr>
        <w:t xml:space="preserve"> - легкие; 0,87-0,9 г/см</w:t>
      </w:r>
      <w:r w:rsidRPr="00C33E3B">
        <w:rPr>
          <w:rFonts w:ascii="Times New Roman" w:hAnsi="Times New Roman"/>
          <w:vertAlign w:val="superscript"/>
        </w:rPr>
        <w:t>3</w:t>
      </w:r>
      <w:r w:rsidRPr="00C33E3B">
        <w:rPr>
          <w:rFonts w:ascii="Times New Roman" w:hAnsi="Times New Roman"/>
        </w:rPr>
        <w:t xml:space="preserve"> - средней плотности, более 0,9 г/см</w:t>
      </w:r>
      <w:r w:rsidRPr="00C33E3B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- тяжелые нефти);</w:t>
      </w:r>
    </w:p>
    <w:p w:rsidR="005641EC" w:rsidRPr="00C33E3B" w:rsidRDefault="005641EC" w:rsidP="00C33E3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Times New Roman" w:hAnsi="Times New Roman"/>
        </w:rPr>
      </w:pPr>
      <w:r w:rsidRPr="00C33E3B">
        <w:rPr>
          <w:rFonts w:ascii="Times New Roman" w:hAnsi="Times New Roman"/>
        </w:rPr>
        <w:t>вязкости (более 30 мПа</w:t>
      </w:r>
      <w:r w:rsidRPr="00C33E3B">
        <w:rPr>
          <w:rFonts w:ascii="Times New Roman" w:hAnsi="Times New Roman"/>
          <w:vertAlign w:val="subscript"/>
        </w:rPr>
        <w:t>*</w:t>
      </w:r>
      <w:r w:rsidRPr="00C33E3B">
        <w:rPr>
          <w:rFonts w:ascii="Times New Roman" w:hAnsi="Times New Roman"/>
        </w:rPr>
        <w:t>с - высоковязкие нефти) и проницаемости коллекторов, а также выделение запасов нефтеподгазовых залежей.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Разделение разведанных запасов по степени промышленного освоения с указанием запасов, находящихся в разработке, подготовленных для промышленного освоения, находящихся в разведке и консервации.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Приводятся сведения о перспективах месторождения, в том числе о перспективах использования компонентов.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21.2</w:t>
      </w:r>
      <w:r w:rsidRPr="00AF3C6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C69">
        <w:rPr>
          <w:rFonts w:ascii="Times New Roman" w:hAnsi="Times New Roman"/>
          <w:sz w:val="24"/>
          <w:szCs w:val="24"/>
          <w:lang w:eastAsia="ru-RU"/>
        </w:rPr>
        <w:t>Даются пояснения к движению запасов нефти, газа и компонентов по месторождению (залежи), по следующей схеме: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21.2.6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Новые данные о геологическом строении месторождения.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21.2.7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Характеристика выявленных или оконтуренных залежей нефти или газа, их протяженность, толщина, форма, характеристика пластов-коллекторов.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21.2.8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Характеристика изменения контуров ранее выявленных залежей в связи с проведенными разведочными работами.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Прирост запасов кат.С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E01E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E01E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 перевод их в кат.А и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с указанием, за счет каких категорий этот перевод произведен.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Анализ причин списания запасов по месторождению (залежи) с приложением актов на списание, оформленных в установленном порядке.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Справка о годовой добычи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нефти, газа, компонентов, содержание компонентов (г/м</w:t>
      </w:r>
      <w:r w:rsidRPr="003E01E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 или %) в добываемом из пласта газе, нефти.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21.2.12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Характеристика потерь газа и компонентов; мероприятия, намечаемые для уменьшения потерь; указать технологические потери и технологическое использование.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К отчетному балансу кроме пояснительной записки прилагаются: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Обзорная карта района, </w:t>
      </w:r>
      <w:r>
        <w:rPr>
          <w:rFonts w:ascii="Times New Roman" w:hAnsi="Times New Roman"/>
          <w:sz w:val="24"/>
          <w:szCs w:val="24"/>
          <w:lang w:eastAsia="ru-RU"/>
        </w:rPr>
        <w:t xml:space="preserve">с нанесением эксплуатируемого </w:t>
      </w:r>
      <w:r w:rsidRPr="003E01EB">
        <w:rPr>
          <w:rFonts w:ascii="Times New Roman" w:hAnsi="Times New Roman"/>
          <w:sz w:val="24"/>
          <w:szCs w:val="24"/>
          <w:lang w:eastAsia="ru-RU"/>
        </w:rPr>
        <w:t xml:space="preserve">месторождения, </w:t>
      </w:r>
      <w:r>
        <w:rPr>
          <w:rFonts w:ascii="Times New Roman" w:hAnsi="Times New Roman"/>
          <w:sz w:val="24"/>
          <w:szCs w:val="24"/>
          <w:lang w:eastAsia="ru-RU"/>
        </w:rPr>
        <w:t>месторождений и площадей</w:t>
      </w:r>
      <w:r w:rsidRPr="003E01EB">
        <w:rPr>
          <w:rFonts w:ascii="Times New Roman" w:hAnsi="Times New Roman"/>
          <w:sz w:val="24"/>
          <w:szCs w:val="24"/>
          <w:lang w:eastAsia="ru-RU"/>
        </w:rPr>
        <w:t>, на которых проводятся геологоразведочные работы; место</w:t>
      </w:r>
      <w:r w:rsidRPr="003E01EB">
        <w:rPr>
          <w:rFonts w:ascii="Times New Roman" w:hAnsi="Times New Roman"/>
          <w:sz w:val="24"/>
          <w:szCs w:val="24"/>
          <w:lang w:eastAsia="ru-RU"/>
        </w:rPr>
        <w:softHyphen/>
        <w:t>рождения и площади, по которым получен прирост запасов.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Подсчетные планы, составленные на структурной основе по кровле продуктивных пластов. На планы наносятся: все пробуренные скважины с выделением скважин отчетного года и скважин, находящихся в бурении и испытании; абсолютные испытания (нефть, газ, вода, дебиты), диаметр штуцера; контуры нефтегазоносности на начало и конец отчетного года; границы площадей нефтегазоносности и категории запасов на начало и конец отчетного года; все параметры пласта и запасы (в виде таблицы).</w:t>
      </w:r>
    </w:p>
    <w:p w:rsidR="005641EC" w:rsidRPr="003E01EB" w:rsidRDefault="005641EC" w:rsidP="00052CE4">
      <w:pPr>
        <w:widowControl w:val="0"/>
        <w:autoSpaceDE w:val="0"/>
        <w:autoSpaceDN w:val="0"/>
        <w:adjustRightInd w:val="0"/>
        <w:spacing w:before="40" w:after="0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3E01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E01EB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E01EB">
        <w:rPr>
          <w:rFonts w:ascii="Times New Roman" w:hAnsi="Times New Roman"/>
          <w:sz w:val="24"/>
          <w:szCs w:val="24"/>
          <w:lang w:eastAsia="ru-RU"/>
        </w:rPr>
        <w:t>Диаграммы ГИС, обосновывающие прирост запасов, на которые наносится положение продуктивных пластов с указанием интервалов отбора керна, их гра</w:t>
      </w:r>
      <w:r>
        <w:rPr>
          <w:rFonts w:ascii="Times New Roman" w:hAnsi="Times New Roman"/>
          <w:sz w:val="24"/>
          <w:szCs w:val="24"/>
          <w:lang w:eastAsia="ru-RU"/>
        </w:rPr>
        <w:t>ниц, интервалов перфорации и ре</w:t>
      </w:r>
      <w:r w:rsidRPr="003E01EB">
        <w:rPr>
          <w:rFonts w:ascii="Times New Roman" w:hAnsi="Times New Roman"/>
          <w:sz w:val="24"/>
          <w:szCs w:val="24"/>
          <w:lang w:eastAsia="ru-RU"/>
        </w:rPr>
        <w:t>зультатов испытания (нефть, газ, вода, дебиты) и диаметры штуцера.</w:t>
      </w:r>
    </w:p>
    <w:p w:rsidR="005641EC" w:rsidRDefault="005641EC"/>
    <w:sectPr w:rsidR="005641EC" w:rsidSect="002368BD">
      <w:footerReference w:type="even" r:id="rId9"/>
      <w:footerReference w:type="default" r:id="rId10"/>
      <w:pgSz w:w="11909" w:h="16834"/>
      <w:pgMar w:top="709" w:right="852" w:bottom="568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B4" w:rsidRDefault="00F730B4">
      <w:r>
        <w:separator/>
      </w:r>
    </w:p>
  </w:endnote>
  <w:endnote w:type="continuationSeparator" w:id="0">
    <w:p w:rsidR="00F730B4" w:rsidRDefault="00F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C" w:rsidRDefault="005641EC" w:rsidP="009C4B7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0557">
      <w:rPr>
        <w:rStyle w:val="ae"/>
        <w:noProof/>
      </w:rPr>
      <w:t>16</w:t>
    </w:r>
    <w:r>
      <w:rPr>
        <w:rStyle w:val="ae"/>
      </w:rPr>
      <w:fldChar w:fldCharType="end"/>
    </w:r>
  </w:p>
  <w:p w:rsidR="005641EC" w:rsidRDefault="005641EC" w:rsidP="00A87AB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C" w:rsidRDefault="005641EC" w:rsidP="009C4B7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0557">
      <w:rPr>
        <w:rStyle w:val="ae"/>
        <w:noProof/>
      </w:rPr>
      <w:t>1</w:t>
    </w:r>
    <w:r>
      <w:rPr>
        <w:rStyle w:val="ae"/>
      </w:rPr>
      <w:fldChar w:fldCharType="end"/>
    </w:r>
  </w:p>
  <w:p w:rsidR="005641EC" w:rsidRDefault="005641EC" w:rsidP="00A87AB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B4" w:rsidRDefault="00F730B4">
      <w:r>
        <w:separator/>
      </w:r>
    </w:p>
  </w:footnote>
  <w:footnote w:type="continuationSeparator" w:id="0">
    <w:p w:rsidR="00F730B4" w:rsidRDefault="00F7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28B"/>
    <w:multiLevelType w:val="hybridMultilevel"/>
    <w:tmpl w:val="63CAB8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AAA4D8F"/>
    <w:multiLevelType w:val="hybridMultilevel"/>
    <w:tmpl w:val="AB0EC1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F00218A"/>
    <w:multiLevelType w:val="hybridMultilevel"/>
    <w:tmpl w:val="6B84FE1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2AA2FEE"/>
    <w:multiLevelType w:val="hybridMultilevel"/>
    <w:tmpl w:val="5952063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B007EF0"/>
    <w:multiLevelType w:val="hybridMultilevel"/>
    <w:tmpl w:val="D0CE2E9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1C7163D5"/>
    <w:multiLevelType w:val="hybridMultilevel"/>
    <w:tmpl w:val="343E87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E182D1D"/>
    <w:multiLevelType w:val="hybridMultilevel"/>
    <w:tmpl w:val="42681036"/>
    <w:lvl w:ilvl="0" w:tplc="D3C613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2D03086">
      <w:start w:val="1"/>
      <w:numFmt w:val="decimal"/>
      <w:lvlText w:val="%2."/>
      <w:lvlJc w:val="left"/>
      <w:pPr>
        <w:ind w:left="1665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C87C84"/>
    <w:multiLevelType w:val="hybridMultilevel"/>
    <w:tmpl w:val="4FB0645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47E7991"/>
    <w:multiLevelType w:val="hybridMultilevel"/>
    <w:tmpl w:val="C56075C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F8E5D2B"/>
    <w:multiLevelType w:val="hybridMultilevel"/>
    <w:tmpl w:val="1F44D88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43F41C61"/>
    <w:multiLevelType w:val="hybridMultilevel"/>
    <w:tmpl w:val="B0A0609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AB42AA3"/>
    <w:multiLevelType w:val="hybridMultilevel"/>
    <w:tmpl w:val="493A96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4F7A530E">
      <w:start w:val="1"/>
      <w:numFmt w:val="decimal"/>
      <w:lvlText w:val="%2."/>
      <w:lvlJc w:val="left"/>
      <w:pPr>
        <w:ind w:left="1920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4C1E6384"/>
    <w:multiLevelType w:val="hybridMultilevel"/>
    <w:tmpl w:val="F800B5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C6DEA"/>
    <w:multiLevelType w:val="hybridMultilevel"/>
    <w:tmpl w:val="7302A1F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53B87724"/>
    <w:multiLevelType w:val="hybridMultilevel"/>
    <w:tmpl w:val="C97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310642"/>
    <w:multiLevelType w:val="hybridMultilevel"/>
    <w:tmpl w:val="2A24EE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59387F6B"/>
    <w:multiLevelType w:val="hybridMultilevel"/>
    <w:tmpl w:val="F96AE0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E97165"/>
    <w:multiLevelType w:val="hybridMultilevel"/>
    <w:tmpl w:val="3BBE5D4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652A4892"/>
    <w:multiLevelType w:val="hybridMultilevel"/>
    <w:tmpl w:val="A9A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D5301A"/>
    <w:multiLevelType w:val="hybridMultilevel"/>
    <w:tmpl w:val="663802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88874EC"/>
    <w:multiLevelType w:val="hybridMultilevel"/>
    <w:tmpl w:val="B04CCE3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6A3678F3"/>
    <w:multiLevelType w:val="hybridMultilevel"/>
    <w:tmpl w:val="CC6A965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C3C13C1"/>
    <w:multiLevelType w:val="hybridMultilevel"/>
    <w:tmpl w:val="838ABEA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>
    <w:nsid w:val="70995D2B"/>
    <w:multiLevelType w:val="hybridMultilevel"/>
    <w:tmpl w:val="77DCA7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74095650"/>
    <w:multiLevelType w:val="hybridMultilevel"/>
    <w:tmpl w:val="2D30DF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44C6B12"/>
    <w:multiLevelType w:val="hybridMultilevel"/>
    <w:tmpl w:val="DA1878BE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>
    <w:nsid w:val="7BFF3825"/>
    <w:multiLevelType w:val="hybridMultilevel"/>
    <w:tmpl w:val="F9D4D8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2"/>
  </w:num>
  <w:num w:numId="5">
    <w:abstractNumId w:val="1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24"/>
  </w:num>
  <w:num w:numId="15">
    <w:abstractNumId w:val="23"/>
  </w:num>
  <w:num w:numId="16">
    <w:abstractNumId w:val="25"/>
  </w:num>
  <w:num w:numId="17">
    <w:abstractNumId w:val="21"/>
  </w:num>
  <w:num w:numId="18">
    <w:abstractNumId w:val="13"/>
  </w:num>
  <w:num w:numId="19">
    <w:abstractNumId w:val="19"/>
  </w:num>
  <w:num w:numId="20">
    <w:abstractNumId w:val="8"/>
  </w:num>
  <w:num w:numId="21">
    <w:abstractNumId w:val="26"/>
  </w:num>
  <w:num w:numId="22">
    <w:abstractNumId w:val="3"/>
  </w:num>
  <w:num w:numId="23">
    <w:abstractNumId w:val="17"/>
  </w:num>
  <w:num w:numId="24">
    <w:abstractNumId w:val="22"/>
  </w:num>
  <w:num w:numId="25">
    <w:abstractNumId w:val="1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28"/>
    <w:rsid w:val="00003FA1"/>
    <w:rsid w:val="000438E2"/>
    <w:rsid w:val="00052CE4"/>
    <w:rsid w:val="00070137"/>
    <w:rsid w:val="000735AA"/>
    <w:rsid w:val="00076DFB"/>
    <w:rsid w:val="000773FD"/>
    <w:rsid w:val="000A3EA4"/>
    <w:rsid w:val="000B2C84"/>
    <w:rsid w:val="000B7422"/>
    <w:rsid w:val="000E3CFA"/>
    <w:rsid w:val="000E545D"/>
    <w:rsid w:val="0010438F"/>
    <w:rsid w:val="00106F3B"/>
    <w:rsid w:val="001778CB"/>
    <w:rsid w:val="00190C5C"/>
    <w:rsid w:val="001A27FC"/>
    <w:rsid w:val="001C07BD"/>
    <w:rsid w:val="001E43BE"/>
    <w:rsid w:val="0022022D"/>
    <w:rsid w:val="00231EAC"/>
    <w:rsid w:val="002328D9"/>
    <w:rsid w:val="00232EB5"/>
    <w:rsid w:val="00234905"/>
    <w:rsid w:val="00235BE1"/>
    <w:rsid w:val="002368BD"/>
    <w:rsid w:val="0024205B"/>
    <w:rsid w:val="002430C6"/>
    <w:rsid w:val="002430F5"/>
    <w:rsid w:val="00264ED4"/>
    <w:rsid w:val="00285BCA"/>
    <w:rsid w:val="00286262"/>
    <w:rsid w:val="002C1786"/>
    <w:rsid w:val="002E5B23"/>
    <w:rsid w:val="0030006C"/>
    <w:rsid w:val="00313CF7"/>
    <w:rsid w:val="00321D6F"/>
    <w:rsid w:val="00321E53"/>
    <w:rsid w:val="003717A5"/>
    <w:rsid w:val="0038788B"/>
    <w:rsid w:val="003B0461"/>
    <w:rsid w:val="003C1788"/>
    <w:rsid w:val="003E01EB"/>
    <w:rsid w:val="003E6836"/>
    <w:rsid w:val="003E71FF"/>
    <w:rsid w:val="004358D2"/>
    <w:rsid w:val="00450FFC"/>
    <w:rsid w:val="00460D4D"/>
    <w:rsid w:val="004677D8"/>
    <w:rsid w:val="00483073"/>
    <w:rsid w:val="004A1A35"/>
    <w:rsid w:val="004C06DD"/>
    <w:rsid w:val="004C0FC7"/>
    <w:rsid w:val="004D5B9B"/>
    <w:rsid w:val="004E7447"/>
    <w:rsid w:val="00504E03"/>
    <w:rsid w:val="005131C7"/>
    <w:rsid w:val="00513FD6"/>
    <w:rsid w:val="00533091"/>
    <w:rsid w:val="005411D9"/>
    <w:rsid w:val="00541A25"/>
    <w:rsid w:val="00547590"/>
    <w:rsid w:val="00563037"/>
    <w:rsid w:val="005641EC"/>
    <w:rsid w:val="00582139"/>
    <w:rsid w:val="005B296C"/>
    <w:rsid w:val="005B636F"/>
    <w:rsid w:val="005D6797"/>
    <w:rsid w:val="00605921"/>
    <w:rsid w:val="006062DD"/>
    <w:rsid w:val="00612D89"/>
    <w:rsid w:val="00650418"/>
    <w:rsid w:val="00665F91"/>
    <w:rsid w:val="00676F24"/>
    <w:rsid w:val="006A765C"/>
    <w:rsid w:val="006B3309"/>
    <w:rsid w:val="006D6D42"/>
    <w:rsid w:val="006E665A"/>
    <w:rsid w:val="00731591"/>
    <w:rsid w:val="00740845"/>
    <w:rsid w:val="00741C85"/>
    <w:rsid w:val="007461B8"/>
    <w:rsid w:val="00757EF3"/>
    <w:rsid w:val="00787EB0"/>
    <w:rsid w:val="007B15DC"/>
    <w:rsid w:val="007B20DE"/>
    <w:rsid w:val="007D0D37"/>
    <w:rsid w:val="008107F1"/>
    <w:rsid w:val="0081217F"/>
    <w:rsid w:val="0082476A"/>
    <w:rsid w:val="00827493"/>
    <w:rsid w:val="00833D69"/>
    <w:rsid w:val="00834B1F"/>
    <w:rsid w:val="00835DF6"/>
    <w:rsid w:val="00842A3B"/>
    <w:rsid w:val="0084584F"/>
    <w:rsid w:val="0086461B"/>
    <w:rsid w:val="008A5699"/>
    <w:rsid w:val="008A6080"/>
    <w:rsid w:val="008E0738"/>
    <w:rsid w:val="008E7D79"/>
    <w:rsid w:val="0091143E"/>
    <w:rsid w:val="00943E86"/>
    <w:rsid w:val="00953747"/>
    <w:rsid w:val="00960B28"/>
    <w:rsid w:val="00962CBA"/>
    <w:rsid w:val="009C4B7A"/>
    <w:rsid w:val="009E44D0"/>
    <w:rsid w:val="00A24F21"/>
    <w:rsid w:val="00A52F03"/>
    <w:rsid w:val="00A57DD8"/>
    <w:rsid w:val="00A62D52"/>
    <w:rsid w:val="00A83034"/>
    <w:rsid w:val="00A87AB2"/>
    <w:rsid w:val="00A92B4D"/>
    <w:rsid w:val="00AB4DD6"/>
    <w:rsid w:val="00AC77A1"/>
    <w:rsid w:val="00AD0E3B"/>
    <w:rsid w:val="00AF3C69"/>
    <w:rsid w:val="00B05B3C"/>
    <w:rsid w:val="00B11506"/>
    <w:rsid w:val="00B35D63"/>
    <w:rsid w:val="00B42080"/>
    <w:rsid w:val="00B43088"/>
    <w:rsid w:val="00B4369F"/>
    <w:rsid w:val="00B43A03"/>
    <w:rsid w:val="00B459C3"/>
    <w:rsid w:val="00B610A4"/>
    <w:rsid w:val="00B644AB"/>
    <w:rsid w:val="00B6695A"/>
    <w:rsid w:val="00B861EA"/>
    <w:rsid w:val="00BA0702"/>
    <w:rsid w:val="00BA4C01"/>
    <w:rsid w:val="00BA4FCB"/>
    <w:rsid w:val="00BB4435"/>
    <w:rsid w:val="00BC0557"/>
    <w:rsid w:val="00BD49D2"/>
    <w:rsid w:val="00BD65A0"/>
    <w:rsid w:val="00BE0159"/>
    <w:rsid w:val="00BF4B1E"/>
    <w:rsid w:val="00C33E3B"/>
    <w:rsid w:val="00C76066"/>
    <w:rsid w:val="00C91F55"/>
    <w:rsid w:val="00D007A8"/>
    <w:rsid w:val="00D3095D"/>
    <w:rsid w:val="00D3746C"/>
    <w:rsid w:val="00D72BB0"/>
    <w:rsid w:val="00D77FAF"/>
    <w:rsid w:val="00DB0FB3"/>
    <w:rsid w:val="00DB17E4"/>
    <w:rsid w:val="00DC4529"/>
    <w:rsid w:val="00DD7E6E"/>
    <w:rsid w:val="00E13443"/>
    <w:rsid w:val="00E3087C"/>
    <w:rsid w:val="00E72C78"/>
    <w:rsid w:val="00E85DAE"/>
    <w:rsid w:val="00E925A0"/>
    <w:rsid w:val="00F018BD"/>
    <w:rsid w:val="00F14035"/>
    <w:rsid w:val="00F24E15"/>
    <w:rsid w:val="00F4468B"/>
    <w:rsid w:val="00F66531"/>
    <w:rsid w:val="00F727B8"/>
    <w:rsid w:val="00F730B4"/>
    <w:rsid w:val="00F95ECE"/>
    <w:rsid w:val="00FB3A4E"/>
    <w:rsid w:val="00FB4C47"/>
    <w:rsid w:val="00FC1E71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1st level,Section Head,l1,名1,Heading 1 PEP,Head 1wsa,my标题1,1,Section Heading,H1,o,H11,H12,H13,H111,H121,H14,H15,H16,H17,H18,Number 1,Part,CHAPTER Title,CHAPTER,Sec Title,一级标题,标题 11,1 标题 1,标题 1黑2"/>
    <w:basedOn w:val="a"/>
    <w:next w:val="a"/>
    <w:link w:val="10"/>
    <w:autoRedefine/>
    <w:uiPriority w:val="99"/>
    <w:qFormat/>
    <w:rsid w:val="005D6797"/>
    <w:pPr>
      <w:keepNext/>
      <w:keepLines/>
      <w:tabs>
        <w:tab w:val="left" w:pos="6096"/>
        <w:tab w:val="left" w:pos="8364"/>
      </w:tabs>
      <w:spacing w:before="480" w:after="0" w:line="312" w:lineRule="auto"/>
      <w:ind w:firstLine="72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aliases w:val="标题 2 Char1,标题 2 Char Char,标题 2 Char1 Char Char Char,标题 2 Char Char Char Char Char,标题 2 Char Char1 Char,标题 2 Char1 Char,标题 2 Char Char Char,标题 2 Char1 Char Char Char Char,标题 2 Char Char Char Char Char Char,标题 2 Char Char1 Char Char,my 标题 2,二级"/>
    <w:basedOn w:val="a"/>
    <w:next w:val="a"/>
    <w:link w:val="20"/>
    <w:uiPriority w:val="99"/>
    <w:qFormat/>
    <w:rsid w:val="005D6797"/>
    <w:pPr>
      <w:keepNext/>
      <w:tabs>
        <w:tab w:val="left" w:pos="6096"/>
        <w:tab w:val="left" w:pos="8364"/>
      </w:tabs>
      <w:spacing w:before="120" w:after="120" w:line="500" w:lineRule="exact"/>
      <w:ind w:firstLine="720"/>
      <w:jc w:val="both"/>
      <w:outlineLvl w:val="1"/>
    </w:pPr>
    <w:rPr>
      <w:rFonts w:ascii="Arial" w:eastAsia="SimSun" w:hAnsi="Arial"/>
      <w:b/>
      <w:noProof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2022D"/>
    <w:pPr>
      <w:keepNext/>
      <w:spacing w:before="120" w:after="120"/>
      <w:jc w:val="center"/>
      <w:outlineLvl w:val="2"/>
    </w:pPr>
    <w:rPr>
      <w:rFonts w:ascii="Arial" w:eastAsia="Times New Roman" w:hAnsi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022D"/>
    <w:pPr>
      <w:keepNext/>
      <w:spacing w:after="0"/>
      <w:outlineLvl w:val="3"/>
    </w:pPr>
    <w:rPr>
      <w:rFonts w:ascii="Arial" w:eastAsia="Times New Roman" w:hAnsi="Arial"/>
      <w:b/>
      <w:bCs/>
      <w:i/>
      <w:small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st level Знак,Section Head Знак,l1 Знак,名1 Знак,Heading 1 PEP Знак,Head 1wsa Знак,my标题1 Знак,1 Знак,Section Heading Знак,H1 Знак,o Знак,H11 Знак,H12 Знак,H13 Знак,H111 Знак,H121 Знак,H14 Знак,H15 Знак,H16 Знак,H17 Знак,H18 Знак"/>
    <w:link w:val="1"/>
    <w:uiPriority w:val="99"/>
    <w:locked/>
    <w:rsid w:val="005D6797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标题 2 Char1 Знак,标题 2 Char Char Знак,标题 2 Char1 Char Char Char Знак,标题 2 Char Char Char Char Char Знак,标题 2 Char Char1 Char Знак,标题 2 Char1 Char Знак,标题 2 Char Char Char Знак,标题 2 Char1 Char Char Char Char Знак,my 标题 2 Знак,二级 Знак"/>
    <w:link w:val="2"/>
    <w:uiPriority w:val="99"/>
    <w:locked/>
    <w:rsid w:val="005D6797"/>
    <w:rPr>
      <w:rFonts w:ascii="Arial" w:eastAsia="SimSun" w:hAnsi="Arial" w:cs="Times New Roman"/>
      <w:b/>
      <w:noProof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2022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2022D"/>
    <w:rPr>
      <w:rFonts w:ascii="Arial" w:hAnsi="Arial" w:cs="Times New Roman"/>
      <w:b/>
      <w:bCs/>
      <w:i/>
      <w:smallCaps/>
      <w:sz w:val="28"/>
      <w:szCs w:val="28"/>
    </w:rPr>
  </w:style>
  <w:style w:type="paragraph" w:customStyle="1" w:styleId="11">
    <w:name w:val="Заголовок 1 большой"/>
    <w:basedOn w:val="1"/>
    <w:autoRedefine/>
    <w:uiPriority w:val="99"/>
    <w:rsid w:val="0022022D"/>
    <w:rPr>
      <w:rFonts w:ascii="Arial" w:hAnsi="Arial"/>
    </w:rPr>
  </w:style>
  <w:style w:type="paragraph" w:customStyle="1" w:styleId="21">
    <w:name w:val="Заголовок 2 подзаголовок"/>
    <w:basedOn w:val="11"/>
    <w:uiPriority w:val="99"/>
    <w:rsid w:val="0022022D"/>
    <w:rPr>
      <w:sz w:val="24"/>
    </w:rPr>
  </w:style>
  <w:style w:type="paragraph" w:customStyle="1" w:styleId="a3">
    <w:name w:val="Абычный текст"/>
    <w:basedOn w:val="21"/>
    <w:uiPriority w:val="99"/>
    <w:rsid w:val="005D6797"/>
    <w:rPr>
      <w:b w:val="0"/>
    </w:rPr>
  </w:style>
  <w:style w:type="paragraph" w:styleId="a4">
    <w:name w:val="List Paragraph"/>
    <w:basedOn w:val="a"/>
    <w:uiPriority w:val="99"/>
    <w:qFormat/>
    <w:rsid w:val="0065041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kGrif">
    <w:name w:val="_Гриф (tkGrif)"/>
    <w:basedOn w:val="a"/>
    <w:rsid w:val="00650418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65041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E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E7447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D3095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D309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3095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D3095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3095D"/>
    <w:rPr>
      <w:rFonts w:cs="Times New Roman"/>
      <w:b/>
      <w:bCs/>
      <w:sz w:val="20"/>
      <w:szCs w:val="20"/>
    </w:rPr>
  </w:style>
  <w:style w:type="paragraph" w:styleId="ac">
    <w:name w:val="footer"/>
    <w:basedOn w:val="a"/>
    <w:link w:val="ad"/>
    <w:uiPriority w:val="99"/>
    <w:rsid w:val="00A87A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C77A1"/>
    <w:rPr>
      <w:rFonts w:cs="Times New Roman"/>
      <w:lang w:eastAsia="en-US"/>
    </w:rPr>
  </w:style>
  <w:style w:type="character" w:styleId="ae">
    <w:name w:val="page number"/>
    <w:uiPriority w:val="99"/>
    <w:rsid w:val="00A87A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Admin</cp:lastModifiedBy>
  <cp:revision>40</cp:revision>
  <cp:lastPrinted>2016-12-23T11:55:00Z</cp:lastPrinted>
  <dcterms:created xsi:type="dcterms:W3CDTF">2014-07-02T05:13:00Z</dcterms:created>
  <dcterms:modified xsi:type="dcterms:W3CDTF">2016-12-23T11:55:00Z</dcterms:modified>
</cp:coreProperties>
</file>