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500" w:rsidRPr="00CB47C5" w:rsidRDefault="005C3500" w:rsidP="00856109">
      <w:pPr>
        <w:spacing w:after="0" w:line="240" w:lineRule="auto"/>
        <w:ind w:left="5580" w:firstLine="84"/>
        <w:jc w:val="right"/>
        <w:rPr>
          <w:rFonts w:ascii="Times New Roman" w:hAnsi="Times New Roman"/>
          <w:b/>
          <w:bCs/>
          <w:sz w:val="24"/>
          <w:szCs w:val="24"/>
        </w:rPr>
      </w:pPr>
      <w:r w:rsidRPr="00CB47C5">
        <w:rPr>
          <w:rFonts w:ascii="Times New Roman" w:hAnsi="Times New Roman"/>
          <w:b/>
          <w:bCs/>
          <w:sz w:val="24"/>
          <w:szCs w:val="24"/>
        </w:rPr>
        <w:t>Приложение 2</w:t>
      </w:r>
    </w:p>
    <w:p w:rsidR="005C3500" w:rsidRPr="00CB47C5" w:rsidRDefault="005C3500" w:rsidP="00856109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</w:p>
    <w:p w:rsidR="005C3500" w:rsidRPr="00CB47C5" w:rsidRDefault="005C3500" w:rsidP="00856109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«Утверждено»</w:t>
      </w:r>
    </w:p>
    <w:p w:rsidR="005C3500" w:rsidRPr="00CB47C5" w:rsidRDefault="005C3500" w:rsidP="00856109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Приказом</w:t>
      </w:r>
      <w:r w:rsidR="00856109" w:rsidRPr="00CB47C5">
        <w:rPr>
          <w:rFonts w:ascii="Times New Roman" w:hAnsi="Times New Roman"/>
          <w:b/>
          <w:sz w:val="24"/>
          <w:szCs w:val="24"/>
        </w:rPr>
        <w:t xml:space="preserve"> </w:t>
      </w:r>
      <w:r w:rsidRPr="00CB47C5">
        <w:rPr>
          <w:rFonts w:ascii="Times New Roman" w:hAnsi="Times New Roman"/>
          <w:b/>
          <w:sz w:val="24"/>
          <w:szCs w:val="24"/>
        </w:rPr>
        <w:t>Министерств</w:t>
      </w:r>
      <w:r w:rsidR="008957CF" w:rsidRPr="00CB47C5">
        <w:rPr>
          <w:rFonts w:ascii="Times New Roman" w:hAnsi="Times New Roman"/>
          <w:b/>
          <w:sz w:val="24"/>
          <w:szCs w:val="24"/>
        </w:rPr>
        <w:t>а</w:t>
      </w:r>
      <w:r w:rsidR="00856109" w:rsidRPr="00CB47C5">
        <w:rPr>
          <w:rFonts w:ascii="Times New Roman" w:hAnsi="Times New Roman"/>
          <w:b/>
          <w:sz w:val="24"/>
          <w:szCs w:val="24"/>
        </w:rPr>
        <w:t xml:space="preserve"> энергетики </w:t>
      </w:r>
      <w:r w:rsidRPr="00CB47C5">
        <w:rPr>
          <w:rFonts w:ascii="Times New Roman" w:hAnsi="Times New Roman"/>
          <w:b/>
          <w:sz w:val="24"/>
          <w:szCs w:val="24"/>
        </w:rPr>
        <w:t>и</w:t>
      </w:r>
      <w:r w:rsidR="00856109" w:rsidRPr="00CB47C5">
        <w:rPr>
          <w:rFonts w:ascii="Times New Roman" w:hAnsi="Times New Roman"/>
          <w:b/>
          <w:sz w:val="24"/>
          <w:szCs w:val="24"/>
        </w:rPr>
        <w:t xml:space="preserve"> </w:t>
      </w:r>
      <w:r w:rsidRPr="00CB47C5">
        <w:rPr>
          <w:rFonts w:ascii="Times New Roman" w:hAnsi="Times New Roman"/>
          <w:b/>
          <w:sz w:val="24"/>
          <w:szCs w:val="24"/>
        </w:rPr>
        <w:t>промышленности</w:t>
      </w:r>
    </w:p>
    <w:p w:rsidR="005C3500" w:rsidRPr="00CB47C5" w:rsidRDefault="005C3500" w:rsidP="00856109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Кыргызской Республики</w:t>
      </w:r>
    </w:p>
    <w:p w:rsidR="005C3500" w:rsidRPr="00CB47C5" w:rsidRDefault="005C3500" w:rsidP="00856109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 xml:space="preserve">№ ____ от «___» </w:t>
      </w:r>
      <w:r w:rsidR="008957CF" w:rsidRPr="00CB47C5">
        <w:rPr>
          <w:rFonts w:ascii="Times New Roman" w:hAnsi="Times New Roman"/>
          <w:b/>
          <w:sz w:val="24"/>
          <w:szCs w:val="24"/>
        </w:rPr>
        <w:t>августа</w:t>
      </w:r>
      <w:r w:rsidRPr="00CB47C5">
        <w:rPr>
          <w:rFonts w:ascii="Times New Roman" w:hAnsi="Times New Roman"/>
          <w:b/>
          <w:sz w:val="24"/>
          <w:szCs w:val="24"/>
        </w:rPr>
        <w:t xml:space="preserve"> 2021 года</w:t>
      </w:r>
    </w:p>
    <w:p w:rsidR="005C3500" w:rsidRPr="00CB47C5" w:rsidRDefault="005C3500" w:rsidP="00856109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</w:p>
    <w:p w:rsidR="005C3500" w:rsidRPr="00CB47C5" w:rsidRDefault="005C3500" w:rsidP="00856109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b/>
          <w:bCs/>
          <w:sz w:val="24"/>
          <w:szCs w:val="24"/>
        </w:rPr>
      </w:pPr>
    </w:p>
    <w:p w:rsidR="005C3500" w:rsidRPr="00CB47C5" w:rsidRDefault="005C3500" w:rsidP="00856109">
      <w:pPr>
        <w:spacing w:after="0" w:line="240" w:lineRule="auto"/>
        <w:ind w:left="700"/>
        <w:jc w:val="center"/>
        <w:rPr>
          <w:rFonts w:ascii="Times New Roman" w:eastAsia="Georgia" w:hAnsi="Times New Roman" w:cs="Times New Roman"/>
          <w:color w:val="000000"/>
          <w:sz w:val="24"/>
          <w:szCs w:val="24"/>
          <w:u w:val="single"/>
        </w:rPr>
      </w:pPr>
      <w:r w:rsidRPr="00CB47C5">
        <w:rPr>
          <w:rFonts w:ascii="Times New Roman" w:eastAsia="Calibri" w:hAnsi="Times New Roman" w:cs="Times New Roman"/>
          <w:b/>
          <w:sz w:val="24"/>
          <w:szCs w:val="24"/>
        </w:rPr>
        <w:t>Условия аукциона по предоставлению права пользования недрами с целью проведения геолого</w:t>
      </w:r>
      <w:r w:rsidR="00090A32">
        <w:rPr>
          <w:rFonts w:ascii="Times New Roman" w:eastAsia="Calibri" w:hAnsi="Times New Roman" w:cs="Times New Roman"/>
          <w:b/>
          <w:sz w:val="24"/>
          <w:szCs w:val="24"/>
        </w:rPr>
        <w:t>разведочных</w:t>
      </w:r>
      <w:r w:rsidRPr="00CB47C5">
        <w:rPr>
          <w:rFonts w:ascii="Times New Roman" w:eastAsia="Calibri" w:hAnsi="Times New Roman" w:cs="Times New Roman"/>
          <w:b/>
          <w:sz w:val="24"/>
          <w:szCs w:val="24"/>
        </w:rPr>
        <w:t xml:space="preserve"> работ </w:t>
      </w:r>
      <w:r w:rsidR="00090A32" w:rsidRPr="00CB47C5">
        <w:rPr>
          <w:rFonts w:ascii="Times New Roman" w:eastAsia="Calibri" w:hAnsi="Times New Roman" w:cs="Times New Roman"/>
          <w:b/>
          <w:sz w:val="24"/>
          <w:szCs w:val="24"/>
        </w:rPr>
        <w:t xml:space="preserve">на </w:t>
      </w:r>
      <w:r w:rsidR="00090A32">
        <w:rPr>
          <w:rFonts w:ascii="Times New Roman" w:eastAsia="Calibri" w:hAnsi="Times New Roman" w:cs="Times New Roman"/>
          <w:b/>
          <w:sz w:val="24"/>
          <w:szCs w:val="24"/>
        </w:rPr>
        <w:t xml:space="preserve">участке </w:t>
      </w:r>
      <w:r w:rsidR="004D2A79">
        <w:rPr>
          <w:rFonts w:ascii="Times New Roman" w:eastAsia="Calibri" w:hAnsi="Times New Roman" w:cs="Times New Roman"/>
          <w:b/>
          <w:sz w:val="24"/>
          <w:szCs w:val="24"/>
        </w:rPr>
        <w:t>известняка</w:t>
      </w:r>
      <w:r w:rsidR="00090A3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B47C5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="00090A32">
        <w:rPr>
          <w:rFonts w:ascii="Times New Roman" w:eastAsia="Calibri" w:hAnsi="Times New Roman" w:cs="Times New Roman"/>
          <w:b/>
          <w:sz w:val="24"/>
          <w:szCs w:val="24"/>
        </w:rPr>
        <w:t>Б</w:t>
      </w:r>
      <w:r w:rsidR="00A860C3">
        <w:rPr>
          <w:rFonts w:ascii="Times New Roman" w:eastAsia="Calibri" w:hAnsi="Times New Roman" w:cs="Times New Roman"/>
          <w:b/>
          <w:sz w:val="24"/>
          <w:szCs w:val="24"/>
        </w:rPr>
        <w:t>ел</w:t>
      </w:r>
      <w:r w:rsidR="00090A32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="00A860C3">
        <w:rPr>
          <w:rFonts w:ascii="Times New Roman" w:eastAsia="Calibri" w:hAnsi="Times New Roman" w:cs="Times New Roman"/>
          <w:b/>
          <w:sz w:val="24"/>
          <w:szCs w:val="24"/>
        </w:rPr>
        <w:t>Согот»</w:t>
      </w:r>
    </w:p>
    <w:p w:rsidR="005B6E39" w:rsidRPr="00CB47C5" w:rsidRDefault="005B6E39" w:rsidP="005B6E39">
      <w:pPr>
        <w:pStyle w:val="27"/>
        <w:spacing w:before="100" w:beforeAutospacing="1"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CB47C5">
        <w:rPr>
          <w:rFonts w:ascii="Times New Roman" w:eastAsiaTheme="minorHAnsi" w:hAnsi="Times New Roman" w:cs="Times New Roman"/>
          <w:b/>
          <w:sz w:val="24"/>
          <w:szCs w:val="24"/>
        </w:rPr>
        <w:t>1. Организатор аукциона:</w:t>
      </w:r>
      <w:r w:rsidRPr="00CB47C5">
        <w:rPr>
          <w:rFonts w:ascii="Times New Roman" w:eastAsiaTheme="minorHAnsi" w:hAnsi="Times New Roman" w:cs="Times New Roman"/>
          <w:sz w:val="24"/>
          <w:szCs w:val="24"/>
        </w:rPr>
        <w:t xml:space="preserve"> Государственное агентство геологии и недропользования при Министерстве энергетики и промышленности Кыргызской Республики.</w:t>
      </w:r>
    </w:p>
    <w:p w:rsidR="005B6E39" w:rsidRPr="00CB47C5" w:rsidRDefault="005B6E39" w:rsidP="00104D0C">
      <w:pPr>
        <w:pStyle w:val="27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3500" w:rsidRPr="00CB47C5" w:rsidRDefault="005B6E39" w:rsidP="00104D0C">
      <w:pPr>
        <w:pStyle w:val="27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5C3500" w:rsidRPr="00CB47C5">
        <w:rPr>
          <w:rFonts w:ascii="Times New Roman" w:hAnsi="Times New Roman" w:cs="Times New Roman"/>
          <w:b/>
          <w:sz w:val="24"/>
          <w:szCs w:val="24"/>
        </w:rPr>
        <w:t>Предмет аукциона и общие сведения об объекте недр.</w:t>
      </w:r>
    </w:p>
    <w:p w:rsidR="00104D0C" w:rsidRPr="00CB47C5" w:rsidRDefault="00104D0C" w:rsidP="00104D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57CF" w:rsidRPr="004D2A79" w:rsidRDefault="005B6E39" w:rsidP="00104D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2</w:t>
      </w:r>
      <w:r w:rsidR="005C3500" w:rsidRPr="00CB47C5">
        <w:rPr>
          <w:rFonts w:ascii="Times New Roman" w:hAnsi="Times New Roman" w:cs="Times New Roman"/>
          <w:sz w:val="24"/>
          <w:szCs w:val="24"/>
        </w:rPr>
        <w:t>.1.</w:t>
      </w:r>
      <w:r w:rsidR="00856109" w:rsidRPr="00CB47C5">
        <w:rPr>
          <w:rFonts w:ascii="Times New Roman" w:hAnsi="Times New Roman" w:cs="Times New Roman"/>
          <w:sz w:val="24"/>
          <w:szCs w:val="24"/>
        </w:rPr>
        <w:tab/>
      </w:r>
      <w:r w:rsidR="005C3500" w:rsidRPr="00CB47C5">
        <w:rPr>
          <w:rFonts w:ascii="Times New Roman" w:hAnsi="Times New Roman" w:cs="Times New Roman"/>
          <w:b/>
          <w:sz w:val="24"/>
          <w:szCs w:val="24"/>
        </w:rPr>
        <w:t>Предмет аукциона</w:t>
      </w:r>
      <w:r w:rsidR="005C3500" w:rsidRPr="00CB47C5">
        <w:rPr>
          <w:rFonts w:ascii="Times New Roman" w:hAnsi="Times New Roman" w:cs="Times New Roman"/>
          <w:sz w:val="24"/>
          <w:szCs w:val="24"/>
        </w:rPr>
        <w:t>: Право пользовани</w:t>
      </w:r>
      <w:r w:rsidR="00856109" w:rsidRPr="00CB47C5">
        <w:rPr>
          <w:rFonts w:ascii="Times New Roman" w:hAnsi="Times New Roman" w:cs="Times New Roman"/>
          <w:sz w:val="24"/>
          <w:szCs w:val="24"/>
        </w:rPr>
        <w:t>я</w:t>
      </w:r>
      <w:r w:rsidR="005C3500" w:rsidRPr="00CB47C5">
        <w:rPr>
          <w:rFonts w:ascii="Times New Roman" w:hAnsi="Times New Roman" w:cs="Times New Roman"/>
          <w:sz w:val="24"/>
          <w:szCs w:val="24"/>
        </w:rPr>
        <w:t xml:space="preserve"> недрами с целью проведения геолого</w:t>
      </w:r>
      <w:r w:rsidR="00090A32">
        <w:rPr>
          <w:rFonts w:ascii="Times New Roman" w:hAnsi="Times New Roman" w:cs="Times New Roman"/>
          <w:sz w:val="24"/>
          <w:szCs w:val="24"/>
        </w:rPr>
        <w:t>разведочных</w:t>
      </w:r>
      <w:r w:rsidR="005C3500" w:rsidRPr="00CB47C5">
        <w:rPr>
          <w:rFonts w:ascii="Times New Roman" w:hAnsi="Times New Roman" w:cs="Times New Roman"/>
          <w:sz w:val="24"/>
          <w:szCs w:val="24"/>
        </w:rPr>
        <w:t xml:space="preserve"> работ </w:t>
      </w:r>
      <w:r w:rsidR="004D2A79" w:rsidRPr="004D2A79">
        <w:rPr>
          <w:rFonts w:ascii="Times New Roman" w:eastAsia="Calibri" w:hAnsi="Times New Roman" w:cs="Times New Roman"/>
          <w:sz w:val="24"/>
          <w:szCs w:val="24"/>
        </w:rPr>
        <w:t>на участке известняка «Бел-Согот»</w:t>
      </w:r>
      <w:r w:rsidR="008957CF" w:rsidRPr="004D2A79">
        <w:rPr>
          <w:rFonts w:ascii="Times New Roman" w:hAnsi="Times New Roman" w:cs="Times New Roman"/>
          <w:sz w:val="24"/>
          <w:szCs w:val="24"/>
        </w:rPr>
        <w:t>.</w:t>
      </w:r>
    </w:p>
    <w:p w:rsidR="00856109" w:rsidRPr="00CB47C5" w:rsidRDefault="005B6E39" w:rsidP="00104D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2</w:t>
      </w:r>
      <w:r w:rsidR="00856109" w:rsidRPr="00CB47C5">
        <w:rPr>
          <w:rFonts w:ascii="Times New Roman" w:hAnsi="Times New Roman" w:cs="Times New Roman"/>
          <w:sz w:val="24"/>
          <w:szCs w:val="24"/>
        </w:rPr>
        <w:t>.2</w:t>
      </w:r>
      <w:r w:rsidR="008957CF" w:rsidRPr="00CB47C5">
        <w:rPr>
          <w:rFonts w:ascii="Times New Roman" w:hAnsi="Times New Roman" w:cs="Times New Roman"/>
          <w:sz w:val="24"/>
          <w:szCs w:val="24"/>
        </w:rPr>
        <w:t>.</w:t>
      </w:r>
      <w:r w:rsidR="00856109" w:rsidRPr="00CB47C5">
        <w:rPr>
          <w:rFonts w:ascii="Times New Roman" w:hAnsi="Times New Roman" w:cs="Times New Roman"/>
          <w:sz w:val="24"/>
          <w:szCs w:val="24"/>
        </w:rPr>
        <w:tab/>
      </w:r>
      <w:r w:rsidR="005C3500" w:rsidRPr="00CB47C5">
        <w:rPr>
          <w:rFonts w:ascii="Times New Roman" w:hAnsi="Times New Roman" w:cs="Times New Roman"/>
          <w:b/>
          <w:sz w:val="24"/>
          <w:szCs w:val="24"/>
        </w:rPr>
        <w:t xml:space="preserve">Объект </w:t>
      </w:r>
      <w:r w:rsidR="00856109" w:rsidRPr="00CB47C5">
        <w:rPr>
          <w:rFonts w:ascii="Times New Roman" w:hAnsi="Times New Roman" w:cs="Times New Roman"/>
          <w:b/>
          <w:sz w:val="24"/>
          <w:szCs w:val="24"/>
        </w:rPr>
        <w:t xml:space="preserve">предоставления права пользования </w:t>
      </w:r>
      <w:r w:rsidR="005C3500" w:rsidRPr="00CB47C5">
        <w:rPr>
          <w:rFonts w:ascii="Times New Roman" w:hAnsi="Times New Roman" w:cs="Times New Roman"/>
          <w:b/>
          <w:sz w:val="24"/>
          <w:szCs w:val="24"/>
        </w:rPr>
        <w:t>недр</w:t>
      </w:r>
      <w:r w:rsidR="00856109" w:rsidRPr="00CB47C5">
        <w:rPr>
          <w:rFonts w:ascii="Times New Roman" w:hAnsi="Times New Roman" w:cs="Times New Roman"/>
          <w:b/>
          <w:sz w:val="24"/>
          <w:szCs w:val="24"/>
        </w:rPr>
        <w:t>ами,</w:t>
      </w:r>
      <w:r w:rsidR="005C3500" w:rsidRPr="00CB47C5">
        <w:rPr>
          <w:rFonts w:ascii="Times New Roman" w:hAnsi="Times New Roman" w:cs="Times New Roman"/>
          <w:b/>
          <w:sz w:val="24"/>
          <w:szCs w:val="24"/>
        </w:rPr>
        <w:t xml:space="preserve"> выставляется на аукцион:</w:t>
      </w:r>
      <w:r w:rsidR="005C3500" w:rsidRPr="00CB47C5">
        <w:rPr>
          <w:sz w:val="24"/>
          <w:szCs w:val="24"/>
        </w:rPr>
        <w:t xml:space="preserve"> </w:t>
      </w:r>
      <w:r w:rsidR="00090A32" w:rsidRPr="00090A32">
        <w:rPr>
          <w:rFonts w:ascii="Times New Roman" w:eastAsia="Calibri" w:hAnsi="Times New Roman" w:cs="Times New Roman"/>
          <w:sz w:val="24"/>
          <w:szCs w:val="24"/>
        </w:rPr>
        <w:t>участ</w:t>
      </w:r>
      <w:r w:rsidR="00090A32">
        <w:rPr>
          <w:rFonts w:ascii="Times New Roman" w:eastAsia="Calibri" w:hAnsi="Times New Roman" w:cs="Times New Roman"/>
          <w:sz w:val="24"/>
          <w:szCs w:val="24"/>
        </w:rPr>
        <w:t>ок</w:t>
      </w:r>
      <w:r w:rsidR="00090A32" w:rsidRPr="00090A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D2A79" w:rsidRPr="004D2A79">
        <w:rPr>
          <w:rFonts w:ascii="Times New Roman" w:eastAsia="Calibri" w:hAnsi="Times New Roman" w:cs="Times New Roman"/>
          <w:sz w:val="24"/>
          <w:szCs w:val="24"/>
        </w:rPr>
        <w:t>«Бел-Согот»</w:t>
      </w:r>
      <w:r w:rsidR="00856109" w:rsidRPr="004D2A79">
        <w:rPr>
          <w:rFonts w:ascii="Times New Roman" w:hAnsi="Times New Roman" w:cs="Times New Roman"/>
          <w:sz w:val="24"/>
          <w:szCs w:val="24"/>
        </w:rPr>
        <w:t>.</w:t>
      </w:r>
    </w:p>
    <w:p w:rsidR="005C3500" w:rsidRPr="00CB47C5" w:rsidRDefault="005B6E39" w:rsidP="00104D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2</w:t>
      </w:r>
      <w:r w:rsidR="00856109" w:rsidRPr="00CB47C5">
        <w:rPr>
          <w:rFonts w:ascii="Times New Roman" w:hAnsi="Times New Roman" w:cs="Times New Roman"/>
          <w:sz w:val="24"/>
          <w:szCs w:val="24"/>
        </w:rPr>
        <w:t>.3.</w:t>
      </w:r>
      <w:r w:rsidR="00856109" w:rsidRPr="00CB47C5">
        <w:rPr>
          <w:rFonts w:ascii="Times New Roman" w:hAnsi="Times New Roman" w:cs="Times New Roman"/>
          <w:sz w:val="24"/>
          <w:szCs w:val="24"/>
        </w:rPr>
        <w:tab/>
      </w:r>
      <w:r w:rsidR="00856109" w:rsidRPr="00CB47C5">
        <w:rPr>
          <w:rFonts w:ascii="Times New Roman" w:hAnsi="Times New Roman" w:cs="Times New Roman"/>
          <w:b/>
          <w:sz w:val="24"/>
          <w:szCs w:val="24"/>
        </w:rPr>
        <w:t>В</w:t>
      </w:r>
      <w:r w:rsidR="005C3500" w:rsidRPr="00CB47C5">
        <w:rPr>
          <w:rFonts w:ascii="Times New Roman" w:hAnsi="Times New Roman" w:cs="Times New Roman"/>
          <w:b/>
          <w:sz w:val="24"/>
          <w:szCs w:val="24"/>
        </w:rPr>
        <w:t>ид полезного ископаемого</w:t>
      </w:r>
      <w:r w:rsidR="005C3500" w:rsidRPr="00CB47C5">
        <w:rPr>
          <w:rFonts w:ascii="Times New Roman" w:hAnsi="Times New Roman" w:cs="Times New Roman"/>
          <w:sz w:val="24"/>
          <w:szCs w:val="24"/>
        </w:rPr>
        <w:t xml:space="preserve"> </w:t>
      </w:r>
      <w:r w:rsidR="004D2A79">
        <w:rPr>
          <w:rFonts w:ascii="Times New Roman" w:hAnsi="Times New Roman" w:cs="Times New Roman"/>
          <w:sz w:val="24"/>
          <w:szCs w:val="24"/>
        </w:rPr>
        <w:t>–</w:t>
      </w:r>
      <w:r w:rsidR="005C3500" w:rsidRPr="00CB47C5">
        <w:rPr>
          <w:rFonts w:ascii="Times New Roman" w:hAnsi="Times New Roman" w:cs="Times New Roman"/>
          <w:sz w:val="24"/>
          <w:szCs w:val="24"/>
        </w:rPr>
        <w:t xml:space="preserve"> </w:t>
      </w:r>
      <w:r w:rsidR="004D2A79">
        <w:rPr>
          <w:rFonts w:ascii="Times New Roman" w:hAnsi="Times New Roman" w:cs="Times New Roman"/>
          <w:sz w:val="24"/>
          <w:szCs w:val="24"/>
        </w:rPr>
        <w:t>известняка</w:t>
      </w:r>
      <w:r w:rsidR="005C3500" w:rsidRPr="00CB47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6109" w:rsidRPr="00CB47C5" w:rsidRDefault="00856109" w:rsidP="00104D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3500" w:rsidRPr="00CB47C5" w:rsidRDefault="005B6E39" w:rsidP="00104D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3</w:t>
      </w:r>
      <w:r w:rsidR="008957CF" w:rsidRPr="00CB47C5">
        <w:rPr>
          <w:rFonts w:ascii="Times New Roman" w:hAnsi="Times New Roman" w:cs="Times New Roman"/>
          <w:b/>
          <w:sz w:val="24"/>
          <w:szCs w:val="24"/>
        </w:rPr>
        <w:t>.</w:t>
      </w:r>
      <w:r w:rsidR="00104D0C" w:rsidRPr="00CB47C5">
        <w:rPr>
          <w:rFonts w:ascii="Times New Roman" w:hAnsi="Times New Roman" w:cs="Times New Roman"/>
          <w:b/>
          <w:sz w:val="24"/>
          <w:szCs w:val="24"/>
        </w:rPr>
        <w:tab/>
      </w:r>
      <w:r w:rsidR="008957CF" w:rsidRPr="00CB47C5">
        <w:rPr>
          <w:rFonts w:ascii="Times New Roman" w:hAnsi="Times New Roman" w:cs="Times New Roman"/>
          <w:b/>
          <w:sz w:val="24"/>
          <w:szCs w:val="24"/>
        </w:rPr>
        <w:t>Сведения об</w:t>
      </w:r>
      <w:r w:rsidR="005C3500" w:rsidRPr="00CB47C5">
        <w:rPr>
          <w:rFonts w:ascii="Times New Roman" w:hAnsi="Times New Roman" w:cs="Times New Roman"/>
          <w:b/>
          <w:sz w:val="24"/>
          <w:szCs w:val="24"/>
        </w:rPr>
        <w:t xml:space="preserve"> объект</w:t>
      </w:r>
      <w:r w:rsidR="008957CF" w:rsidRPr="00CB47C5">
        <w:rPr>
          <w:rFonts w:ascii="Times New Roman" w:hAnsi="Times New Roman" w:cs="Times New Roman"/>
          <w:b/>
          <w:sz w:val="24"/>
          <w:szCs w:val="24"/>
        </w:rPr>
        <w:t>е</w:t>
      </w:r>
      <w:r w:rsidR="005C3500" w:rsidRPr="00CB47C5">
        <w:rPr>
          <w:rFonts w:ascii="Times New Roman" w:hAnsi="Times New Roman" w:cs="Times New Roman"/>
          <w:b/>
          <w:sz w:val="24"/>
          <w:szCs w:val="24"/>
        </w:rPr>
        <w:t xml:space="preserve"> недр:</w:t>
      </w:r>
    </w:p>
    <w:p w:rsidR="008957CF" w:rsidRPr="00CB47C5" w:rsidRDefault="005B6E39" w:rsidP="00104D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3</w:t>
      </w:r>
      <w:r w:rsidR="008957CF" w:rsidRPr="00CB47C5">
        <w:rPr>
          <w:rFonts w:ascii="Times New Roman" w:hAnsi="Times New Roman" w:cs="Times New Roman"/>
          <w:b/>
          <w:sz w:val="24"/>
          <w:szCs w:val="24"/>
        </w:rPr>
        <w:t>.1</w:t>
      </w:r>
      <w:r w:rsidR="00104D0C" w:rsidRPr="00CB47C5">
        <w:rPr>
          <w:rFonts w:ascii="Times New Roman" w:hAnsi="Times New Roman" w:cs="Times New Roman"/>
          <w:b/>
          <w:sz w:val="24"/>
          <w:szCs w:val="24"/>
        </w:rPr>
        <w:tab/>
      </w:r>
      <w:r w:rsidR="008957CF" w:rsidRPr="00CB47C5">
        <w:rPr>
          <w:rFonts w:ascii="Times New Roman" w:hAnsi="Times New Roman" w:cs="Times New Roman"/>
          <w:b/>
          <w:sz w:val="24"/>
          <w:szCs w:val="24"/>
        </w:rPr>
        <w:t>Географическое расположение недр</w:t>
      </w:r>
      <w:r w:rsidR="008957CF" w:rsidRPr="00CB47C5">
        <w:rPr>
          <w:rFonts w:ascii="Times New Roman" w:hAnsi="Times New Roman" w:cs="Times New Roman"/>
          <w:sz w:val="24"/>
          <w:szCs w:val="24"/>
        </w:rPr>
        <w:t>:</w:t>
      </w:r>
    </w:p>
    <w:p w:rsidR="005C3500" w:rsidRPr="00AA4E77" w:rsidRDefault="00360705" w:rsidP="00104D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4E77">
        <w:rPr>
          <w:rFonts w:ascii="Times New Roman" w:hAnsi="Times New Roman" w:cs="Times New Roman"/>
          <w:sz w:val="24"/>
          <w:szCs w:val="24"/>
        </w:rPr>
        <w:t xml:space="preserve">Участок </w:t>
      </w:r>
      <w:r w:rsidR="005C3500" w:rsidRPr="00AA4E77">
        <w:rPr>
          <w:rFonts w:ascii="Times New Roman" w:hAnsi="Times New Roman" w:cs="Times New Roman"/>
          <w:sz w:val="24"/>
          <w:szCs w:val="24"/>
        </w:rPr>
        <w:t>«</w:t>
      </w:r>
      <w:r w:rsidR="00AA4E77" w:rsidRPr="004D2A79">
        <w:rPr>
          <w:rFonts w:ascii="Times New Roman" w:eastAsia="Calibri" w:hAnsi="Times New Roman" w:cs="Times New Roman"/>
          <w:sz w:val="24"/>
          <w:szCs w:val="24"/>
        </w:rPr>
        <w:t>Бел-Согот</w:t>
      </w:r>
      <w:r w:rsidR="005C3500" w:rsidRPr="00AA4E77">
        <w:rPr>
          <w:rFonts w:ascii="Times New Roman" w:hAnsi="Times New Roman" w:cs="Times New Roman"/>
          <w:sz w:val="24"/>
          <w:szCs w:val="24"/>
        </w:rPr>
        <w:t xml:space="preserve">» расположен в </w:t>
      </w:r>
      <w:r w:rsidRPr="00AA4E77">
        <w:rPr>
          <w:rFonts w:ascii="Times New Roman" w:hAnsi="Times New Roman" w:cs="Times New Roman"/>
          <w:sz w:val="24"/>
          <w:szCs w:val="24"/>
        </w:rPr>
        <w:t>Аксый</w:t>
      </w:r>
      <w:r w:rsidR="005C3500" w:rsidRPr="00AA4E77">
        <w:rPr>
          <w:rFonts w:ascii="Times New Roman" w:hAnsi="Times New Roman" w:cs="Times New Roman"/>
          <w:sz w:val="24"/>
          <w:szCs w:val="24"/>
        </w:rPr>
        <w:t>ском районе Джалал-Абадской области</w:t>
      </w:r>
      <w:r w:rsidRPr="00AA4E77">
        <w:rPr>
          <w:rFonts w:ascii="Times New Roman" w:hAnsi="Times New Roman" w:cs="Times New Roman"/>
          <w:sz w:val="24"/>
          <w:szCs w:val="24"/>
        </w:rPr>
        <w:t xml:space="preserve"> Кыргызской Республики</w:t>
      </w:r>
      <w:r w:rsidR="00AA4E77">
        <w:rPr>
          <w:rFonts w:ascii="Times New Roman" w:hAnsi="Times New Roman" w:cs="Times New Roman"/>
          <w:sz w:val="24"/>
          <w:szCs w:val="24"/>
        </w:rPr>
        <w:t>,</w:t>
      </w:r>
      <w:r w:rsidR="005C3500" w:rsidRPr="00AA4E77">
        <w:rPr>
          <w:rFonts w:ascii="Times New Roman" w:hAnsi="Times New Roman" w:cs="Times New Roman"/>
          <w:sz w:val="24"/>
          <w:szCs w:val="24"/>
        </w:rPr>
        <w:t xml:space="preserve"> </w:t>
      </w:r>
      <w:r w:rsidR="00AA4E77" w:rsidRPr="0073354B">
        <w:rPr>
          <w:rFonts w:ascii="Times New Roman" w:hAnsi="Times New Roman"/>
          <w:sz w:val="24"/>
          <w:szCs w:val="24"/>
        </w:rPr>
        <w:t>расположено на южном склоне одноименной горы Бозбутоо.</w:t>
      </w:r>
    </w:p>
    <w:p w:rsidR="00360705" w:rsidRPr="00AA4E77" w:rsidRDefault="00360705" w:rsidP="00AA4E77">
      <w:pPr>
        <w:tabs>
          <w:tab w:val="num" w:pos="0"/>
        </w:tabs>
        <w:spacing w:after="0" w:line="240" w:lineRule="auto"/>
        <w:ind w:firstLine="720"/>
        <w:jc w:val="both"/>
        <w:rPr>
          <w:rFonts w:ascii="Tahoma" w:eastAsia="Gungsuh" w:hAnsi="Tahoma" w:cs="Tahoma"/>
          <w:sz w:val="24"/>
          <w:szCs w:val="24"/>
        </w:rPr>
      </w:pPr>
      <w:r w:rsidRPr="00AA4E77">
        <w:rPr>
          <w:rFonts w:ascii="Times New Roman" w:hAnsi="Times New Roman" w:cs="Times New Roman"/>
          <w:sz w:val="24"/>
          <w:szCs w:val="24"/>
        </w:rPr>
        <w:t xml:space="preserve">Абсолютные отметки площади колеблются от </w:t>
      </w:r>
      <w:r w:rsidR="00AA4E77" w:rsidRPr="00AA4E77">
        <w:rPr>
          <w:rFonts w:ascii="Times New Roman" w:hAnsi="Times New Roman" w:cs="Times New Roman"/>
          <w:sz w:val="24"/>
          <w:szCs w:val="24"/>
        </w:rPr>
        <w:t>1200</w:t>
      </w:r>
      <w:r w:rsidRPr="00AA4E77">
        <w:rPr>
          <w:rFonts w:ascii="Times New Roman" w:hAnsi="Times New Roman" w:cs="Times New Roman"/>
          <w:sz w:val="24"/>
          <w:szCs w:val="24"/>
        </w:rPr>
        <w:t xml:space="preserve"> до </w:t>
      </w:r>
      <w:r w:rsidR="00AA4E77" w:rsidRPr="00AA4E77">
        <w:rPr>
          <w:rFonts w:ascii="Times New Roman" w:hAnsi="Times New Roman" w:cs="Times New Roman"/>
          <w:sz w:val="24"/>
          <w:szCs w:val="24"/>
        </w:rPr>
        <w:t>1390</w:t>
      </w:r>
      <w:r w:rsidRPr="00AA4E77">
        <w:rPr>
          <w:rFonts w:ascii="Times New Roman" w:hAnsi="Times New Roman" w:cs="Times New Roman"/>
          <w:sz w:val="24"/>
          <w:szCs w:val="24"/>
        </w:rPr>
        <w:t xml:space="preserve"> м.</w:t>
      </w:r>
      <w:r w:rsidRPr="00AA4E77">
        <w:rPr>
          <w:rFonts w:ascii="Tahoma" w:eastAsia="Gungsuh" w:hAnsi="Tahoma" w:cs="Tahoma"/>
          <w:sz w:val="24"/>
          <w:szCs w:val="24"/>
        </w:rPr>
        <w:t xml:space="preserve"> </w:t>
      </w:r>
    </w:p>
    <w:p w:rsidR="00AA4E77" w:rsidRPr="0073354B" w:rsidRDefault="00AA4E77" w:rsidP="00AA4E7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354B">
        <w:rPr>
          <w:rFonts w:ascii="Times New Roman" w:hAnsi="Times New Roman"/>
          <w:sz w:val="24"/>
          <w:szCs w:val="24"/>
        </w:rPr>
        <w:t xml:space="preserve">Ближайший населенный пункт – с. Улук расположен в </w:t>
      </w:r>
      <w:smartTag w:uri="urn:schemas-microsoft-com:office:smarttags" w:element="metricconverter">
        <w:smartTagPr>
          <w:attr w:name="ProductID" w:val="1,2 км"/>
        </w:smartTagPr>
        <w:r w:rsidRPr="0073354B">
          <w:rPr>
            <w:rFonts w:ascii="Times New Roman" w:hAnsi="Times New Roman"/>
            <w:sz w:val="24"/>
            <w:szCs w:val="24"/>
          </w:rPr>
          <w:t>1,2 км</w:t>
        </w:r>
      </w:smartTag>
      <w:r w:rsidRPr="0073354B">
        <w:rPr>
          <w:rFonts w:ascii="Times New Roman" w:hAnsi="Times New Roman"/>
          <w:sz w:val="24"/>
          <w:szCs w:val="24"/>
        </w:rPr>
        <w:t xml:space="preserve"> к южнее от месторождения и связан с ним грунтовой автодорогой. Город Джалал-Абад – областной центр находится в </w:t>
      </w:r>
      <w:smartTag w:uri="urn:schemas-microsoft-com:office:smarttags" w:element="metricconverter">
        <w:smartTagPr>
          <w:attr w:name="ProductID" w:val="200 км"/>
        </w:smartTagPr>
        <w:r w:rsidRPr="0073354B">
          <w:rPr>
            <w:rFonts w:ascii="Times New Roman" w:hAnsi="Times New Roman"/>
            <w:sz w:val="24"/>
            <w:szCs w:val="24"/>
          </w:rPr>
          <w:t>200 км</w:t>
        </w:r>
      </w:smartTag>
      <w:r w:rsidRPr="0073354B">
        <w:rPr>
          <w:rFonts w:ascii="Times New Roman" w:hAnsi="Times New Roman"/>
          <w:sz w:val="24"/>
          <w:szCs w:val="24"/>
        </w:rPr>
        <w:t xml:space="preserve"> от месторождения. Ближайшая железнодорожная станция находится в г. Ташкомур.</w:t>
      </w:r>
    </w:p>
    <w:p w:rsidR="00104D0C" w:rsidRPr="00360705" w:rsidRDefault="00104D0C" w:rsidP="00360705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p w:rsidR="005C3500" w:rsidRPr="00360705" w:rsidRDefault="005B6E39" w:rsidP="00104D0C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60705">
        <w:rPr>
          <w:rFonts w:ascii="Times New Roman" w:hAnsi="Times New Roman" w:cs="Times New Roman"/>
          <w:b/>
          <w:sz w:val="24"/>
          <w:szCs w:val="24"/>
        </w:rPr>
        <w:t>3</w:t>
      </w:r>
      <w:r w:rsidR="005C3500" w:rsidRPr="00360705">
        <w:rPr>
          <w:rFonts w:ascii="Times New Roman" w:hAnsi="Times New Roman" w:cs="Times New Roman"/>
          <w:b/>
          <w:sz w:val="24"/>
          <w:szCs w:val="24"/>
        </w:rPr>
        <w:t>.</w:t>
      </w:r>
      <w:r w:rsidR="00C84141" w:rsidRPr="00360705">
        <w:rPr>
          <w:rFonts w:ascii="Times New Roman" w:hAnsi="Times New Roman" w:cs="Times New Roman"/>
          <w:b/>
          <w:sz w:val="24"/>
          <w:szCs w:val="24"/>
        </w:rPr>
        <w:t>2</w:t>
      </w:r>
      <w:r w:rsidR="005C3500" w:rsidRPr="00360705">
        <w:rPr>
          <w:rFonts w:ascii="Times New Roman" w:hAnsi="Times New Roman" w:cs="Times New Roman"/>
          <w:b/>
          <w:sz w:val="24"/>
          <w:szCs w:val="24"/>
        </w:rPr>
        <w:t>.</w:t>
      </w:r>
      <w:r w:rsidR="00104D0C" w:rsidRPr="00360705">
        <w:rPr>
          <w:rFonts w:ascii="Times New Roman" w:hAnsi="Times New Roman" w:cs="Times New Roman"/>
          <w:b/>
          <w:sz w:val="24"/>
          <w:szCs w:val="24"/>
        </w:rPr>
        <w:tab/>
      </w:r>
      <w:r w:rsidR="005C3500" w:rsidRPr="00360705">
        <w:rPr>
          <w:rFonts w:ascii="Times New Roman" w:hAnsi="Times New Roman" w:cs="Times New Roman"/>
          <w:b/>
          <w:sz w:val="24"/>
          <w:szCs w:val="24"/>
        </w:rPr>
        <w:t>Размеры лицензионной площади:</w:t>
      </w:r>
    </w:p>
    <w:p w:rsidR="005C3500" w:rsidRDefault="005C3500" w:rsidP="00104D0C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60705">
        <w:rPr>
          <w:rFonts w:ascii="Times New Roman" w:hAnsi="Times New Roman" w:cs="Times New Roman"/>
          <w:sz w:val="24"/>
          <w:szCs w:val="24"/>
        </w:rPr>
        <w:t>Координаты угловых точек площади: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601"/>
        <w:gridCol w:w="1595"/>
        <w:gridCol w:w="921"/>
        <w:gridCol w:w="1596"/>
        <w:gridCol w:w="1596"/>
      </w:tblGrid>
      <w:tr w:rsidR="004D2A79" w:rsidRPr="004D2A79" w:rsidTr="00162B51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79" w:rsidRPr="004D2A79" w:rsidRDefault="004D2A79" w:rsidP="0016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A79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79" w:rsidRPr="004D2A79" w:rsidRDefault="004D2A79" w:rsidP="0016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A7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79" w:rsidRPr="004D2A79" w:rsidRDefault="004D2A79" w:rsidP="0016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A79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79" w:rsidRPr="004D2A79" w:rsidRDefault="004D2A79" w:rsidP="0016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A79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79" w:rsidRPr="004D2A79" w:rsidRDefault="004D2A79" w:rsidP="0016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A79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79" w:rsidRPr="004D2A79" w:rsidRDefault="004D2A79" w:rsidP="0016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A79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</w:tc>
      </w:tr>
      <w:tr w:rsidR="004D2A79" w:rsidRPr="004D2A79" w:rsidTr="00162B51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79" w:rsidRPr="004D2A79" w:rsidRDefault="004D2A79" w:rsidP="0016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A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79" w:rsidRPr="004D2A79" w:rsidRDefault="004D2A79" w:rsidP="00162B51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A79"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  <w:t>12732967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79" w:rsidRPr="004D2A79" w:rsidRDefault="004D2A79" w:rsidP="00162B51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A79"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  <w:t>4593634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79" w:rsidRPr="004D2A79" w:rsidRDefault="004D2A79" w:rsidP="00162B51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A79"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79" w:rsidRPr="004D2A79" w:rsidRDefault="004D2A79" w:rsidP="00162B51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A79"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  <w:t>12734503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79" w:rsidRPr="004D2A79" w:rsidRDefault="004D2A79" w:rsidP="00162B51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A79"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  <w:t>4594013</w:t>
            </w:r>
          </w:p>
        </w:tc>
      </w:tr>
      <w:tr w:rsidR="004D2A79" w:rsidRPr="004D2A79" w:rsidTr="00162B51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A79" w:rsidRPr="004D2A79" w:rsidRDefault="004D2A79" w:rsidP="0016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A7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79" w:rsidRPr="004D2A79" w:rsidRDefault="004D2A79" w:rsidP="00162B51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A79"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  <w:t>12733472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79" w:rsidRPr="004D2A79" w:rsidRDefault="004D2A79" w:rsidP="00162B51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A79"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  <w:t>4594308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79" w:rsidRPr="004D2A79" w:rsidRDefault="004D2A79" w:rsidP="00162B51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A79"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79" w:rsidRPr="004D2A79" w:rsidRDefault="004D2A79" w:rsidP="00162B51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A79"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  <w:t>12733860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79" w:rsidRPr="004D2A79" w:rsidRDefault="004D2A79" w:rsidP="00162B51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A79"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  <w:t>4594558</w:t>
            </w:r>
          </w:p>
        </w:tc>
      </w:tr>
      <w:tr w:rsidR="004D2A79" w:rsidRPr="004D2A79" w:rsidTr="00162B51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79" w:rsidRPr="004D2A79" w:rsidRDefault="004D2A79" w:rsidP="0016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A7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79" w:rsidRPr="004D2A79" w:rsidRDefault="004D2A79" w:rsidP="00162B51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A79"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  <w:t>12733805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79" w:rsidRPr="004D2A79" w:rsidRDefault="004D2A79" w:rsidP="00162B51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A79"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  <w:t>4594625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79" w:rsidRPr="004D2A79" w:rsidRDefault="004D2A79" w:rsidP="00162B51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A79"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79" w:rsidRPr="004D2A79" w:rsidRDefault="004D2A79" w:rsidP="00162B51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A79"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  <w:t>12733585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79" w:rsidRPr="004D2A79" w:rsidRDefault="004D2A79" w:rsidP="00162B51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A79"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  <w:t>4594222</w:t>
            </w:r>
          </w:p>
        </w:tc>
      </w:tr>
      <w:tr w:rsidR="004D2A79" w:rsidRPr="004D2A79" w:rsidTr="00162B51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79" w:rsidRPr="004D2A79" w:rsidRDefault="004D2A79" w:rsidP="0016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A7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79" w:rsidRPr="004D2A79" w:rsidRDefault="004D2A79" w:rsidP="00162B51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A79"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  <w:t>12733928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79" w:rsidRPr="004D2A79" w:rsidRDefault="004D2A79" w:rsidP="00162B51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A79"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  <w:t>4594628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79" w:rsidRPr="004D2A79" w:rsidRDefault="004D2A79" w:rsidP="00162B51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A79"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79" w:rsidRPr="004D2A79" w:rsidRDefault="004D2A79" w:rsidP="00162B51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A79"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  <w:t>12733769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79" w:rsidRPr="004D2A79" w:rsidRDefault="004D2A79" w:rsidP="00162B51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A79"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  <w:t>4594140</w:t>
            </w:r>
          </w:p>
        </w:tc>
      </w:tr>
      <w:tr w:rsidR="004D2A79" w:rsidRPr="004D2A79" w:rsidTr="00162B51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79" w:rsidRPr="004D2A79" w:rsidRDefault="004D2A79" w:rsidP="0016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A7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79" w:rsidRPr="004D2A79" w:rsidRDefault="004D2A79" w:rsidP="00162B51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A79"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  <w:t>12734099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79" w:rsidRPr="004D2A79" w:rsidRDefault="004D2A79" w:rsidP="00162B51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A79"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  <w:t>4594501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79" w:rsidRPr="004D2A79" w:rsidRDefault="004D2A79" w:rsidP="0016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A79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79" w:rsidRPr="004D2A79" w:rsidRDefault="004D2A79" w:rsidP="00162B51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A79"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  <w:t>12733523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79" w:rsidRPr="004D2A79" w:rsidRDefault="004D2A79" w:rsidP="00162B51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A79"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  <w:t>4593508</w:t>
            </w:r>
          </w:p>
        </w:tc>
      </w:tr>
      <w:tr w:rsidR="004D2A79" w:rsidRPr="004D2A79" w:rsidTr="00162B51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79" w:rsidRPr="004D2A79" w:rsidRDefault="004D2A79" w:rsidP="0016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A7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79" w:rsidRPr="004D2A79" w:rsidRDefault="004D2A79" w:rsidP="00162B51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A79"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  <w:t>12734494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79" w:rsidRPr="004D2A79" w:rsidRDefault="004D2A79" w:rsidP="00162B51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A79"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  <w:t>4595253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79" w:rsidRPr="004D2A79" w:rsidRDefault="004D2A79" w:rsidP="0016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A79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79" w:rsidRPr="004D2A79" w:rsidRDefault="004D2A79" w:rsidP="00162B51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A79"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  <w:t>12733258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79" w:rsidRPr="004D2A79" w:rsidRDefault="004D2A79" w:rsidP="00162B51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A79"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  <w:t>4593666</w:t>
            </w:r>
          </w:p>
        </w:tc>
      </w:tr>
      <w:tr w:rsidR="004D2A79" w:rsidRPr="004D2A79" w:rsidTr="00162B51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79" w:rsidRPr="004D2A79" w:rsidRDefault="004D2A79" w:rsidP="0016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A7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79" w:rsidRPr="004D2A79" w:rsidRDefault="004D2A79" w:rsidP="00162B51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A79"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  <w:t>12734992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79" w:rsidRPr="004D2A79" w:rsidRDefault="004D2A79" w:rsidP="00162B51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A79"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  <w:t>4594983</w:t>
            </w:r>
          </w:p>
        </w:tc>
        <w:tc>
          <w:tcPr>
            <w:tcW w:w="4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79" w:rsidRPr="004D2A79" w:rsidRDefault="004D2A79" w:rsidP="00162B51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4D2A79" w:rsidRDefault="004D2A79" w:rsidP="00104D0C">
      <w:pPr>
        <w:spacing w:after="0" w:line="240" w:lineRule="auto"/>
        <w:ind w:firstLine="709"/>
        <w:jc w:val="center"/>
        <w:rPr>
          <w:rFonts w:ascii="Times New Roman" w:hAnsi="Times New Roman"/>
        </w:rPr>
      </w:pPr>
    </w:p>
    <w:p w:rsidR="008957CF" w:rsidRPr="00CB47C5" w:rsidRDefault="005C3500" w:rsidP="00104D0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Планшет К-</w:t>
      </w:r>
      <w:r w:rsidR="00360705">
        <w:rPr>
          <w:rFonts w:ascii="Times New Roman" w:hAnsi="Times New Roman" w:cs="Times New Roman"/>
          <w:sz w:val="24"/>
          <w:szCs w:val="24"/>
        </w:rPr>
        <w:t>12</w:t>
      </w:r>
      <w:r w:rsidRPr="00CB47C5">
        <w:rPr>
          <w:rFonts w:ascii="Times New Roman" w:hAnsi="Times New Roman" w:cs="Times New Roman"/>
          <w:sz w:val="24"/>
          <w:szCs w:val="24"/>
        </w:rPr>
        <w:t>-</w:t>
      </w:r>
      <w:r w:rsidR="00360705">
        <w:rPr>
          <w:rFonts w:ascii="Times New Roman" w:hAnsi="Times New Roman" w:cs="Times New Roman"/>
          <w:sz w:val="24"/>
          <w:szCs w:val="24"/>
        </w:rPr>
        <w:t>85</w:t>
      </w:r>
      <w:r w:rsidR="008957CF" w:rsidRPr="00CB47C5">
        <w:rPr>
          <w:rFonts w:ascii="Times New Roman" w:hAnsi="Times New Roman" w:cs="Times New Roman"/>
          <w:sz w:val="24"/>
          <w:szCs w:val="24"/>
        </w:rPr>
        <w:t>.</w:t>
      </w:r>
    </w:p>
    <w:p w:rsidR="005C3500" w:rsidRPr="00CB47C5" w:rsidRDefault="005C3500" w:rsidP="00104D0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 xml:space="preserve">Площадь составляет </w:t>
      </w:r>
      <w:r w:rsidR="004D2A79">
        <w:rPr>
          <w:rFonts w:ascii="Times New Roman" w:hAnsi="Times New Roman" w:cs="Times New Roman"/>
          <w:sz w:val="24"/>
          <w:szCs w:val="24"/>
        </w:rPr>
        <w:t>9</w:t>
      </w:r>
      <w:r w:rsidR="00360705">
        <w:rPr>
          <w:rFonts w:ascii="Times New Roman" w:hAnsi="Times New Roman" w:cs="Times New Roman"/>
          <w:sz w:val="24"/>
          <w:szCs w:val="24"/>
        </w:rPr>
        <w:t>7,</w:t>
      </w:r>
      <w:r w:rsidR="004D2A79">
        <w:rPr>
          <w:rFonts w:ascii="Times New Roman" w:hAnsi="Times New Roman" w:cs="Times New Roman"/>
          <w:sz w:val="24"/>
          <w:szCs w:val="24"/>
        </w:rPr>
        <w:t>1</w:t>
      </w:r>
      <w:r w:rsidRPr="00CB47C5">
        <w:rPr>
          <w:rFonts w:ascii="Times New Roman" w:hAnsi="Times New Roman" w:cs="Times New Roman"/>
          <w:sz w:val="24"/>
          <w:szCs w:val="24"/>
        </w:rPr>
        <w:t xml:space="preserve"> га.</w:t>
      </w:r>
    </w:p>
    <w:p w:rsidR="00C84141" w:rsidRPr="00CB47C5" w:rsidRDefault="00C84141" w:rsidP="00104D0C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5C3500" w:rsidRPr="00CB47C5" w:rsidRDefault="005B6E39" w:rsidP="00104D0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B47C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8957CF" w:rsidRPr="00CB47C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84141" w:rsidRPr="00CB47C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5C3500" w:rsidRPr="00CB47C5">
        <w:rPr>
          <w:rFonts w:ascii="Times New Roman" w:hAnsi="Times New Roman" w:cs="Times New Roman"/>
          <w:b/>
          <w:sz w:val="24"/>
          <w:szCs w:val="24"/>
        </w:rPr>
        <w:t>.</w:t>
      </w:r>
      <w:r w:rsidR="00104D0C" w:rsidRPr="00CB47C5">
        <w:rPr>
          <w:rFonts w:ascii="Times New Roman" w:hAnsi="Times New Roman" w:cs="Times New Roman"/>
          <w:b/>
          <w:sz w:val="24"/>
          <w:szCs w:val="24"/>
        </w:rPr>
        <w:tab/>
      </w:r>
      <w:r w:rsidR="005C3500" w:rsidRPr="00CB47C5">
        <w:rPr>
          <w:rFonts w:ascii="Times New Roman" w:hAnsi="Times New Roman" w:cs="Times New Roman"/>
          <w:b/>
          <w:sz w:val="24"/>
          <w:szCs w:val="24"/>
        </w:rPr>
        <w:t>Геоло</w:t>
      </w:r>
      <w:r w:rsidR="00567AAB">
        <w:rPr>
          <w:rFonts w:ascii="Times New Roman" w:hAnsi="Times New Roman" w:cs="Times New Roman"/>
          <w:b/>
          <w:sz w:val="24"/>
          <w:szCs w:val="24"/>
        </w:rPr>
        <w:t>гическая характеристика площади</w:t>
      </w:r>
    </w:p>
    <w:p w:rsidR="00AA4E77" w:rsidRPr="0073354B" w:rsidRDefault="00AA4E77" w:rsidP="00AA4E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Участок </w:t>
      </w:r>
      <w:r w:rsidRPr="0073354B">
        <w:rPr>
          <w:rFonts w:ascii="Times New Roman" w:hAnsi="Times New Roman"/>
          <w:sz w:val="24"/>
          <w:szCs w:val="24"/>
        </w:rPr>
        <w:t>сложена карбонатными и карбонатно-терригенными отложениями нижнепермского возраста, в составе которых выделены мамайская и улугская свиты.</w:t>
      </w:r>
    </w:p>
    <w:p w:rsidR="00AA4E77" w:rsidRPr="0073354B" w:rsidRDefault="00AA4E77" w:rsidP="00AA4E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354B">
        <w:rPr>
          <w:rFonts w:ascii="Times New Roman" w:hAnsi="Times New Roman"/>
          <w:sz w:val="24"/>
          <w:szCs w:val="24"/>
        </w:rPr>
        <w:lastRenderedPageBreak/>
        <w:t xml:space="preserve">К продуктивным породам, пригодным для производства облицовочных изделий, относятся черные мраморизованные известняки пачки "А" мамайской свиты средней мощностью </w:t>
      </w:r>
      <w:smartTag w:uri="urn:schemas-microsoft-com:office:smarttags" w:element="metricconverter">
        <w:smartTagPr>
          <w:attr w:name="ProductID" w:val="12.8 м"/>
        </w:smartTagPr>
        <w:r w:rsidRPr="0073354B">
          <w:rPr>
            <w:rFonts w:ascii="Times New Roman" w:hAnsi="Times New Roman"/>
            <w:sz w:val="24"/>
            <w:szCs w:val="24"/>
          </w:rPr>
          <w:t>12.8 м</w:t>
        </w:r>
      </w:smartTag>
      <w:r w:rsidRPr="0073354B">
        <w:rPr>
          <w:rFonts w:ascii="Times New Roman" w:hAnsi="Times New Roman"/>
          <w:sz w:val="24"/>
          <w:szCs w:val="24"/>
        </w:rPr>
        <w:t>, а также темно- серые и черные конгломератобрекчии и серые известняки пачек "А" и "В" улугской свиты средней мощностью соответственно 10.53 и 11.32м залегают карбонатных и карбонатно-терригенных отложений нижнепермского возраста. Развитые три системы трещин, имеющих вертикальное падение, предопределяют высокий выход товарных блоков.</w:t>
      </w:r>
    </w:p>
    <w:p w:rsidR="004422FC" w:rsidRPr="0073354B" w:rsidRDefault="004422FC" w:rsidP="004422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354B">
        <w:rPr>
          <w:rFonts w:ascii="Times New Roman" w:hAnsi="Times New Roman"/>
          <w:sz w:val="24"/>
          <w:szCs w:val="24"/>
        </w:rPr>
        <w:t>Черные известняки и конгломератобрекчии - высокодекоративные породы, однотонные и пятнистые с прожилками и просечками белого кальцита.</w:t>
      </w:r>
    </w:p>
    <w:p w:rsidR="004422FC" w:rsidRPr="0073354B" w:rsidRDefault="004422FC" w:rsidP="004422FC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Cs/>
          <w:sz w:val="14"/>
          <w:szCs w:val="24"/>
        </w:rPr>
      </w:pPr>
    </w:p>
    <w:p w:rsidR="004422FC" w:rsidRPr="0073354B" w:rsidRDefault="004422FC" w:rsidP="004422FC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3354B">
        <w:rPr>
          <w:rFonts w:ascii="Times New Roman" w:hAnsi="Times New Roman"/>
          <w:b/>
          <w:bCs/>
          <w:sz w:val="24"/>
          <w:szCs w:val="24"/>
        </w:rPr>
        <w:t>Физико-механические свойства продуктивных пород:</w:t>
      </w:r>
    </w:p>
    <w:p w:rsidR="004422FC" w:rsidRPr="0073354B" w:rsidRDefault="004422FC" w:rsidP="004422FC">
      <w:pPr>
        <w:spacing w:after="0" w:line="240" w:lineRule="auto"/>
        <w:ind w:firstLine="709"/>
        <w:rPr>
          <w:rFonts w:ascii="Times New Roman" w:hAnsi="Times New Roman"/>
          <w:sz w:val="8"/>
          <w:szCs w:val="24"/>
        </w:rPr>
      </w:pPr>
    </w:p>
    <w:tbl>
      <w:tblPr>
        <w:tblW w:w="922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53"/>
        <w:gridCol w:w="1843"/>
        <w:gridCol w:w="1559"/>
        <w:gridCol w:w="1566"/>
      </w:tblGrid>
      <w:tr w:rsidR="004422FC" w:rsidRPr="0073354B" w:rsidTr="00162B51">
        <w:trPr>
          <w:trHeight w:val="71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22FC" w:rsidRPr="0073354B" w:rsidRDefault="004422FC" w:rsidP="00162B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54B">
              <w:rPr>
                <w:rFonts w:ascii="Times New Roman" w:hAnsi="Times New Roman"/>
                <w:sz w:val="24"/>
                <w:szCs w:val="24"/>
              </w:rPr>
              <w:t>Параметры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422FC" w:rsidRPr="0073354B" w:rsidRDefault="004422FC" w:rsidP="00162B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54B">
              <w:rPr>
                <w:rFonts w:ascii="Times New Roman" w:hAnsi="Times New Roman"/>
                <w:bCs/>
                <w:sz w:val="24"/>
                <w:szCs w:val="24"/>
              </w:rPr>
              <w:t>Пачка А</w:t>
            </w:r>
            <w:r w:rsidRPr="0073354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73354B">
              <w:rPr>
                <w:rFonts w:ascii="Times New Roman" w:hAnsi="Times New Roman"/>
                <w:bCs/>
                <w:sz w:val="24"/>
                <w:szCs w:val="24"/>
              </w:rPr>
              <w:t>мамайской</w:t>
            </w:r>
            <w:r w:rsidRPr="0073354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73354B">
              <w:rPr>
                <w:rFonts w:ascii="Times New Roman" w:hAnsi="Times New Roman"/>
                <w:bCs/>
                <w:sz w:val="24"/>
                <w:szCs w:val="24"/>
              </w:rPr>
              <w:t>свиты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422FC" w:rsidRPr="0073354B" w:rsidRDefault="004422FC" w:rsidP="00162B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54B">
              <w:rPr>
                <w:rFonts w:ascii="Times New Roman" w:hAnsi="Times New Roman"/>
                <w:bCs/>
                <w:sz w:val="24"/>
                <w:szCs w:val="24"/>
              </w:rPr>
              <w:t>Пачка А</w:t>
            </w:r>
            <w:r w:rsidRPr="0073354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73354B">
              <w:rPr>
                <w:rFonts w:ascii="Times New Roman" w:hAnsi="Times New Roman"/>
                <w:bCs/>
                <w:sz w:val="24"/>
                <w:szCs w:val="24"/>
              </w:rPr>
              <w:t>улугской</w:t>
            </w:r>
            <w:r w:rsidRPr="0073354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73354B">
              <w:rPr>
                <w:rFonts w:ascii="Times New Roman" w:hAnsi="Times New Roman"/>
                <w:bCs/>
                <w:sz w:val="24"/>
                <w:szCs w:val="24"/>
              </w:rPr>
              <w:t>свиты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422FC" w:rsidRPr="0073354B" w:rsidRDefault="004422FC" w:rsidP="00162B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54B">
              <w:rPr>
                <w:rFonts w:ascii="Times New Roman" w:hAnsi="Times New Roman"/>
                <w:bCs/>
                <w:sz w:val="24"/>
                <w:szCs w:val="24"/>
              </w:rPr>
              <w:t>Пачка В</w:t>
            </w:r>
            <w:r w:rsidRPr="0073354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73354B">
              <w:rPr>
                <w:rFonts w:ascii="Times New Roman" w:hAnsi="Times New Roman"/>
                <w:bCs/>
                <w:sz w:val="24"/>
                <w:szCs w:val="24"/>
              </w:rPr>
              <w:t>улугской</w:t>
            </w:r>
            <w:r w:rsidRPr="0073354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73354B">
              <w:rPr>
                <w:rFonts w:ascii="Times New Roman" w:hAnsi="Times New Roman"/>
                <w:bCs/>
                <w:sz w:val="24"/>
                <w:szCs w:val="24"/>
              </w:rPr>
              <w:t>свиты</w:t>
            </w:r>
          </w:p>
        </w:tc>
      </w:tr>
      <w:tr w:rsidR="004422FC" w:rsidRPr="0073354B" w:rsidTr="00162B51">
        <w:trPr>
          <w:trHeight w:hRule="exact" w:val="29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22FC" w:rsidRPr="0073354B" w:rsidRDefault="004422FC" w:rsidP="00162B5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354B">
              <w:rPr>
                <w:rFonts w:ascii="Times New Roman" w:hAnsi="Times New Roman"/>
                <w:sz w:val="24"/>
                <w:szCs w:val="24"/>
              </w:rPr>
              <w:t>Истинная плотность, г/см</w:t>
            </w:r>
            <w:r w:rsidRPr="0073354B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22FC" w:rsidRPr="0073354B" w:rsidRDefault="004422FC" w:rsidP="00162B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54B">
              <w:rPr>
                <w:rFonts w:ascii="Times New Roman" w:hAnsi="Times New Roman"/>
                <w:sz w:val="24"/>
                <w:szCs w:val="24"/>
              </w:rPr>
              <w:t>2.74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22FC" w:rsidRPr="0073354B" w:rsidRDefault="004422FC" w:rsidP="00162B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54B">
              <w:rPr>
                <w:rFonts w:ascii="Times New Roman" w:hAnsi="Times New Roman"/>
                <w:sz w:val="24"/>
                <w:szCs w:val="24"/>
              </w:rPr>
              <w:t>2.75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22FC" w:rsidRPr="0073354B" w:rsidRDefault="004422FC" w:rsidP="00162B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54B">
              <w:rPr>
                <w:rFonts w:ascii="Times New Roman" w:hAnsi="Times New Roman"/>
                <w:sz w:val="24"/>
                <w:szCs w:val="24"/>
              </w:rPr>
              <w:t>2.73</w:t>
            </w:r>
          </w:p>
        </w:tc>
      </w:tr>
      <w:tr w:rsidR="004422FC" w:rsidRPr="0073354B" w:rsidTr="00162B51">
        <w:trPr>
          <w:trHeight w:hRule="exact" w:val="28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22FC" w:rsidRPr="0073354B" w:rsidRDefault="004422FC" w:rsidP="00162B5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354B">
              <w:rPr>
                <w:rFonts w:ascii="Times New Roman" w:hAnsi="Times New Roman"/>
                <w:sz w:val="24"/>
                <w:szCs w:val="24"/>
              </w:rPr>
              <w:t>Средняя плотность, г/см</w:t>
            </w:r>
            <w:r w:rsidRPr="0073354B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22FC" w:rsidRPr="0073354B" w:rsidRDefault="004422FC" w:rsidP="00162B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54B">
              <w:rPr>
                <w:rFonts w:ascii="Times New Roman" w:hAnsi="Times New Roman"/>
                <w:sz w:val="24"/>
                <w:szCs w:val="24"/>
              </w:rPr>
              <w:t>2.69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22FC" w:rsidRPr="0073354B" w:rsidRDefault="004422FC" w:rsidP="00162B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54B">
              <w:rPr>
                <w:rFonts w:ascii="Times New Roman" w:hAnsi="Times New Roman"/>
                <w:sz w:val="24"/>
                <w:szCs w:val="24"/>
              </w:rPr>
              <w:t>2.70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22FC" w:rsidRPr="0073354B" w:rsidRDefault="004422FC" w:rsidP="00162B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54B">
              <w:rPr>
                <w:rFonts w:ascii="Times New Roman" w:hAnsi="Times New Roman"/>
                <w:sz w:val="24"/>
                <w:szCs w:val="24"/>
              </w:rPr>
              <w:t>2.69</w:t>
            </w:r>
          </w:p>
        </w:tc>
      </w:tr>
      <w:tr w:rsidR="004422FC" w:rsidRPr="0073354B" w:rsidTr="00162B51">
        <w:trPr>
          <w:trHeight w:hRule="exact" w:val="29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22FC" w:rsidRPr="0073354B" w:rsidRDefault="004422FC" w:rsidP="00162B5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354B">
              <w:rPr>
                <w:rFonts w:ascii="Times New Roman" w:hAnsi="Times New Roman"/>
                <w:sz w:val="24"/>
                <w:szCs w:val="24"/>
              </w:rPr>
              <w:t>Пористость,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22FC" w:rsidRPr="0073354B" w:rsidRDefault="004422FC" w:rsidP="00162B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54B">
              <w:rPr>
                <w:rFonts w:ascii="Times New Roman" w:hAnsi="Times New Roman"/>
                <w:sz w:val="24"/>
                <w:szCs w:val="24"/>
              </w:rPr>
              <w:t>1.67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22FC" w:rsidRPr="0073354B" w:rsidRDefault="004422FC" w:rsidP="00162B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54B">
              <w:rPr>
                <w:rFonts w:ascii="Times New Roman" w:hAnsi="Times New Roman"/>
                <w:sz w:val="24"/>
                <w:szCs w:val="24"/>
              </w:rPr>
              <w:t>2.07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22FC" w:rsidRPr="0073354B" w:rsidRDefault="004422FC" w:rsidP="00162B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54B">
              <w:rPr>
                <w:rFonts w:ascii="Times New Roman" w:hAnsi="Times New Roman"/>
                <w:sz w:val="24"/>
                <w:szCs w:val="24"/>
              </w:rPr>
              <w:t>1.37</w:t>
            </w:r>
          </w:p>
        </w:tc>
      </w:tr>
      <w:tr w:rsidR="004422FC" w:rsidRPr="0073354B" w:rsidTr="00162B51">
        <w:trPr>
          <w:trHeight w:hRule="exact" w:val="29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22FC" w:rsidRPr="0073354B" w:rsidRDefault="004422FC" w:rsidP="00162B5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354B">
              <w:rPr>
                <w:rFonts w:ascii="Times New Roman" w:hAnsi="Times New Roman"/>
                <w:sz w:val="24"/>
                <w:szCs w:val="24"/>
              </w:rPr>
              <w:t>Водопоглощение,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22FC" w:rsidRPr="0073354B" w:rsidRDefault="004422FC" w:rsidP="00162B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54B">
              <w:rPr>
                <w:rFonts w:ascii="Times New Roman" w:hAnsi="Times New Roman"/>
                <w:sz w:val="24"/>
                <w:szCs w:val="24"/>
              </w:rPr>
              <w:t>0.27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22FC" w:rsidRPr="0073354B" w:rsidRDefault="004422FC" w:rsidP="00162B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54B">
              <w:rPr>
                <w:rFonts w:ascii="Times New Roman" w:hAnsi="Times New Roman"/>
                <w:sz w:val="24"/>
                <w:szCs w:val="24"/>
              </w:rPr>
              <w:t>0.24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22FC" w:rsidRPr="0073354B" w:rsidRDefault="004422FC" w:rsidP="00162B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54B">
              <w:rPr>
                <w:rFonts w:ascii="Times New Roman" w:hAnsi="Times New Roman"/>
                <w:sz w:val="24"/>
                <w:szCs w:val="24"/>
              </w:rPr>
              <w:t>1.67</w:t>
            </w:r>
          </w:p>
        </w:tc>
      </w:tr>
      <w:tr w:rsidR="004422FC" w:rsidRPr="0073354B" w:rsidTr="00162B51">
        <w:trPr>
          <w:trHeight w:hRule="exact" w:val="28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22FC" w:rsidRPr="0073354B" w:rsidRDefault="004422FC" w:rsidP="00162B5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354B">
              <w:rPr>
                <w:rFonts w:ascii="Times New Roman" w:hAnsi="Times New Roman"/>
                <w:sz w:val="24"/>
                <w:szCs w:val="24"/>
              </w:rPr>
              <w:t>Предел прочности при сжатии, МПа: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22FC" w:rsidRPr="0073354B" w:rsidRDefault="004422FC" w:rsidP="00162B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22FC" w:rsidRPr="0073354B" w:rsidRDefault="004422FC" w:rsidP="00162B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22FC" w:rsidRPr="0073354B" w:rsidRDefault="004422FC" w:rsidP="00162B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22FC" w:rsidRPr="0073354B" w:rsidTr="00162B51">
        <w:trPr>
          <w:trHeight w:hRule="exact"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22FC" w:rsidRPr="0073354B" w:rsidRDefault="004422FC" w:rsidP="00162B5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354B">
              <w:rPr>
                <w:rFonts w:ascii="Times New Roman" w:hAnsi="Times New Roman"/>
                <w:sz w:val="24"/>
                <w:szCs w:val="24"/>
              </w:rPr>
              <w:t>- в сухом состоянии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22FC" w:rsidRPr="0073354B" w:rsidRDefault="004422FC" w:rsidP="00162B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54B">
              <w:rPr>
                <w:rFonts w:ascii="Times New Roman" w:hAnsi="Times New Roman"/>
                <w:sz w:val="24"/>
                <w:szCs w:val="24"/>
              </w:rPr>
              <w:t>100.5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22FC" w:rsidRPr="0073354B" w:rsidRDefault="004422FC" w:rsidP="00162B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54B">
              <w:rPr>
                <w:rFonts w:ascii="Times New Roman" w:hAnsi="Times New Roman"/>
                <w:sz w:val="24"/>
                <w:szCs w:val="24"/>
              </w:rPr>
              <w:t>95.1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22FC" w:rsidRPr="0073354B" w:rsidRDefault="004422FC" w:rsidP="00162B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54B">
              <w:rPr>
                <w:rFonts w:ascii="Times New Roman" w:hAnsi="Times New Roman"/>
                <w:sz w:val="24"/>
                <w:szCs w:val="24"/>
              </w:rPr>
              <w:t>94.8</w:t>
            </w:r>
          </w:p>
        </w:tc>
      </w:tr>
      <w:tr w:rsidR="004422FC" w:rsidRPr="0073354B" w:rsidTr="00162B51">
        <w:trPr>
          <w:trHeight w:hRule="exact" w:val="29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22FC" w:rsidRPr="0073354B" w:rsidRDefault="004422FC" w:rsidP="00162B5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354B">
              <w:rPr>
                <w:rFonts w:ascii="Times New Roman" w:hAnsi="Times New Roman"/>
                <w:sz w:val="24"/>
                <w:szCs w:val="24"/>
              </w:rPr>
              <w:t>- в водонасыщенном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22FC" w:rsidRPr="0073354B" w:rsidRDefault="004422FC" w:rsidP="00162B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54B">
              <w:rPr>
                <w:rFonts w:ascii="Times New Roman" w:hAnsi="Times New Roman"/>
                <w:sz w:val="24"/>
                <w:szCs w:val="24"/>
              </w:rPr>
              <w:t>92.7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22FC" w:rsidRPr="0073354B" w:rsidRDefault="004422FC" w:rsidP="00162B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54B">
              <w:rPr>
                <w:rFonts w:ascii="Times New Roman" w:hAnsi="Times New Roman"/>
                <w:sz w:val="24"/>
                <w:szCs w:val="24"/>
              </w:rPr>
              <w:t>83.7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22FC" w:rsidRPr="0073354B" w:rsidRDefault="004422FC" w:rsidP="00162B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54B">
              <w:rPr>
                <w:rFonts w:ascii="Times New Roman" w:hAnsi="Times New Roman"/>
                <w:sz w:val="24"/>
                <w:szCs w:val="24"/>
              </w:rPr>
              <w:t>80.9</w:t>
            </w:r>
          </w:p>
        </w:tc>
      </w:tr>
      <w:tr w:rsidR="004422FC" w:rsidRPr="0073354B" w:rsidTr="00162B51">
        <w:trPr>
          <w:trHeight w:hRule="exact" w:val="28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22FC" w:rsidRPr="0073354B" w:rsidRDefault="004422FC" w:rsidP="00162B5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354B">
              <w:rPr>
                <w:rFonts w:ascii="Times New Roman" w:hAnsi="Times New Roman"/>
                <w:sz w:val="24"/>
                <w:szCs w:val="24"/>
              </w:rPr>
              <w:t>Коэффициент размягчения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22FC" w:rsidRPr="0073354B" w:rsidRDefault="004422FC" w:rsidP="00162B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54B">
              <w:rPr>
                <w:rFonts w:ascii="Times New Roman" w:hAnsi="Times New Roman"/>
                <w:sz w:val="24"/>
                <w:szCs w:val="24"/>
              </w:rPr>
              <w:t>0.92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22FC" w:rsidRPr="0073354B" w:rsidRDefault="004422FC" w:rsidP="00162B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54B">
              <w:rPr>
                <w:rFonts w:ascii="Times New Roman" w:hAnsi="Times New Roman"/>
                <w:sz w:val="24"/>
                <w:szCs w:val="24"/>
              </w:rPr>
              <w:t>0.93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22FC" w:rsidRPr="0073354B" w:rsidRDefault="004422FC" w:rsidP="00162B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54B">
              <w:rPr>
                <w:rFonts w:ascii="Times New Roman" w:hAnsi="Times New Roman"/>
                <w:sz w:val="24"/>
                <w:szCs w:val="24"/>
              </w:rPr>
              <w:t>0.85</w:t>
            </w:r>
          </w:p>
        </w:tc>
      </w:tr>
      <w:tr w:rsidR="004422FC" w:rsidRPr="0073354B" w:rsidTr="00162B51">
        <w:trPr>
          <w:trHeight w:hRule="exact" w:val="28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22FC" w:rsidRPr="0073354B" w:rsidRDefault="004422FC" w:rsidP="00162B5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354B">
              <w:rPr>
                <w:rFonts w:ascii="Times New Roman" w:hAnsi="Times New Roman"/>
                <w:sz w:val="24"/>
                <w:szCs w:val="24"/>
              </w:rPr>
              <w:t>Коэффициент морозостойкости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22FC" w:rsidRPr="0073354B" w:rsidRDefault="004422FC" w:rsidP="00162B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54B">
              <w:rPr>
                <w:rFonts w:ascii="Times New Roman" w:hAnsi="Times New Roman"/>
                <w:sz w:val="24"/>
                <w:szCs w:val="24"/>
              </w:rPr>
              <w:t>1.0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22FC" w:rsidRPr="0073354B" w:rsidRDefault="004422FC" w:rsidP="00162B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54B">
              <w:rPr>
                <w:rFonts w:ascii="Times New Roman" w:hAnsi="Times New Roman"/>
                <w:sz w:val="24"/>
                <w:szCs w:val="24"/>
              </w:rPr>
              <w:t>0.98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22FC" w:rsidRPr="0073354B" w:rsidRDefault="004422FC" w:rsidP="00162B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54B">
              <w:rPr>
                <w:rFonts w:ascii="Times New Roman" w:hAnsi="Times New Roman"/>
                <w:sz w:val="24"/>
                <w:szCs w:val="24"/>
              </w:rPr>
              <w:t>0.99</w:t>
            </w:r>
          </w:p>
        </w:tc>
      </w:tr>
      <w:tr w:rsidR="004422FC" w:rsidRPr="0073354B" w:rsidTr="00162B51">
        <w:trPr>
          <w:trHeight w:hRule="exact" w:val="27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22FC" w:rsidRPr="0073354B" w:rsidRDefault="004422FC" w:rsidP="00162B5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354B">
              <w:rPr>
                <w:rFonts w:ascii="Times New Roman" w:hAnsi="Times New Roman"/>
                <w:sz w:val="24"/>
                <w:szCs w:val="24"/>
              </w:rPr>
              <w:t>Истираемость, г/см</w:t>
            </w:r>
            <w:r w:rsidRPr="0073354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22FC" w:rsidRPr="0073354B" w:rsidRDefault="004422FC" w:rsidP="00162B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54B">
              <w:rPr>
                <w:rFonts w:ascii="Times New Roman" w:hAnsi="Times New Roman"/>
                <w:sz w:val="24"/>
                <w:szCs w:val="24"/>
              </w:rPr>
              <w:t>1.17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22FC" w:rsidRPr="0073354B" w:rsidRDefault="004422FC" w:rsidP="00162B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54B">
              <w:rPr>
                <w:rFonts w:ascii="Times New Roman" w:hAnsi="Times New Roman"/>
                <w:bCs/>
                <w:sz w:val="24"/>
                <w:szCs w:val="24"/>
              </w:rPr>
              <w:t>1.21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22FC" w:rsidRPr="0073354B" w:rsidRDefault="004422FC" w:rsidP="00162B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54B">
              <w:rPr>
                <w:rFonts w:ascii="Times New Roman" w:hAnsi="Times New Roman"/>
                <w:sz w:val="24"/>
                <w:szCs w:val="24"/>
              </w:rPr>
              <w:t>1.29</w:t>
            </w:r>
          </w:p>
        </w:tc>
      </w:tr>
    </w:tbl>
    <w:p w:rsidR="004422FC" w:rsidRPr="0073354B" w:rsidRDefault="004422FC" w:rsidP="004422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0"/>
          <w:szCs w:val="24"/>
        </w:rPr>
      </w:pPr>
    </w:p>
    <w:p w:rsidR="004422FC" w:rsidRPr="0073354B" w:rsidRDefault="004422FC" w:rsidP="004422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354B">
        <w:rPr>
          <w:rFonts w:ascii="Times New Roman" w:hAnsi="Times New Roman"/>
          <w:sz w:val="24"/>
          <w:szCs w:val="24"/>
        </w:rPr>
        <w:t>По физико-механическим свойствам и декоративным качествам продуктивные породы пригодны для получения блоков и облицовочных изделий и отвечают требованиям ГОСТ 9479-88, ГОСТ 9480-77, ГОСТ 23342-78. Выход товарных блоков -35.9% по мамайской свите и 23.4% -по улугской. Выход плит толщиной 30мм после шлифовки и полировки составил 11.3 м</w:t>
      </w:r>
      <w:r w:rsidRPr="0073354B">
        <w:rPr>
          <w:rFonts w:ascii="Times New Roman" w:hAnsi="Times New Roman"/>
          <w:sz w:val="24"/>
          <w:szCs w:val="24"/>
          <w:vertAlign w:val="superscript"/>
        </w:rPr>
        <w:t>2</w:t>
      </w:r>
      <w:r w:rsidRPr="0073354B">
        <w:rPr>
          <w:rFonts w:ascii="Times New Roman" w:hAnsi="Times New Roman"/>
          <w:sz w:val="24"/>
          <w:szCs w:val="24"/>
        </w:rPr>
        <w:t>/м</w:t>
      </w:r>
      <w:r w:rsidRPr="0073354B">
        <w:rPr>
          <w:rFonts w:ascii="Times New Roman" w:hAnsi="Times New Roman"/>
          <w:sz w:val="24"/>
          <w:szCs w:val="24"/>
          <w:vertAlign w:val="superscript"/>
        </w:rPr>
        <w:t>3</w:t>
      </w:r>
      <w:r w:rsidRPr="0073354B">
        <w:rPr>
          <w:rFonts w:ascii="Times New Roman" w:hAnsi="Times New Roman"/>
          <w:sz w:val="24"/>
          <w:szCs w:val="24"/>
        </w:rPr>
        <w:t>, толщиной 25мм -7.5м</w:t>
      </w:r>
      <w:r w:rsidRPr="0073354B">
        <w:rPr>
          <w:rFonts w:ascii="Times New Roman" w:hAnsi="Times New Roman"/>
          <w:sz w:val="24"/>
          <w:szCs w:val="24"/>
          <w:vertAlign w:val="superscript"/>
        </w:rPr>
        <w:t>2</w:t>
      </w:r>
      <w:r w:rsidRPr="0073354B">
        <w:rPr>
          <w:rFonts w:ascii="Times New Roman" w:hAnsi="Times New Roman"/>
          <w:sz w:val="24"/>
          <w:szCs w:val="24"/>
        </w:rPr>
        <w:t>/м</w:t>
      </w:r>
      <w:r w:rsidRPr="0073354B">
        <w:rPr>
          <w:rFonts w:ascii="Times New Roman" w:hAnsi="Times New Roman"/>
          <w:sz w:val="24"/>
          <w:szCs w:val="24"/>
          <w:vertAlign w:val="superscript"/>
        </w:rPr>
        <w:t>3</w:t>
      </w:r>
      <w:r w:rsidRPr="0073354B">
        <w:rPr>
          <w:rFonts w:ascii="Times New Roman" w:hAnsi="Times New Roman"/>
          <w:sz w:val="24"/>
          <w:szCs w:val="24"/>
        </w:rPr>
        <w:t>.</w:t>
      </w:r>
    </w:p>
    <w:p w:rsidR="004422FC" w:rsidRPr="0073354B" w:rsidRDefault="004422FC" w:rsidP="004422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354B">
        <w:rPr>
          <w:rFonts w:ascii="Times New Roman" w:hAnsi="Times New Roman"/>
          <w:sz w:val="24"/>
          <w:szCs w:val="24"/>
        </w:rPr>
        <w:t>Потери добытого полезного ископаемого транспортировке и складировании приняты равными 0,5% и учитываются при расчете производительности карьера. Охраняемые объекты на площади месторождения отсутствуют.</w:t>
      </w:r>
    </w:p>
    <w:p w:rsidR="004422FC" w:rsidRPr="0073354B" w:rsidRDefault="004422FC" w:rsidP="004422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354B">
        <w:rPr>
          <w:rFonts w:ascii="Times New Roman" w:hAnsi="Times New Roman"/>
          <w:sz w:val="24"/>
          <w:szCs w:val="24"/>
        </w:rPr>
        <w:t xml:space="preserve">Известняки пачек "Б" и "В" мамайской свиты, перекрывающие пачку "А" этой свиты, а также отходы от добычи блоков и производства плит можно использовать для получения бутового камня, щебня, песка строительного, сырье отвечает требованиям ГОСТ 8267-82, ГОСТ 8736-77, ГОСТ 10268-80, ГОСТ 22856-77, ГОСТ 22132-76, ГОСТ 23254-78, ГОСТ 14050-78. По своим физико-химическим и технологическим свойствам известняки отвечают также требованиям ОСТ 21-27-76 и ГОСТ 9179-77 и пригодны для получения извести строительной кальциевой второго и третьего сортов. При условии правильного подбора глинистого компонента известняки могут быть использованы для производства портландцементного клинкера (ТУ на сырье для производства портландцементного клинкера (Л., </w:t>
      </w:r>
      <w:smartTag w:uri="urn:schemas-microsoft-com:office:smarttags" w:element="metricconverter">
        <w:smartTagPr>
          <w:attr w:name="ProductID" w:val="1970 г"/>
        </w:smartTagPr>
        <w:r w:rsidRPr="0073354B">
          <w:rPr>
            <w:rFonts w:ascii="Times New Roman" w:hAnsi="Times New Roman"/>
            <w:sz w:val="24"/>
            <w:szCs w:val="24"/>
          </w:rPr>
          <w:t>1970 г</w:t>
        </w:r>
      </w:smartTag>
      <w:r w:rsidRPr="0073354B">
        <w:rPr>
          <w:rFonts w:ascii="Times New Roman" w:hAnsi="Times New Roman"/>
          <w:sz w:val="24"/>
          <w:szCs w:val="24"/>
        </w:rPr>
        <w:t>.).</w:t>
      </w:r>
    </w:p>
    <w:p w:rsidR="004422FC" w:rsidRPr="00A26B20" w:rsidRDefault="004422FC" w:rsidP="004422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A26B20">
        <w:rPr>
          <w:rFonts w:ascii="Times New Roman" w:hAnsi="Times New Roman"/>
          <w:sz w:val="24"/>
          <w:szCs w:val="28"/>
        </w:rPr>
        <w:t>По естественной радиоактивности отвечают требованиям НРБ-76, продукция полученная из них, может быть использована во всех видах строительства без ограничений.</w:t>
      </w:r>
    </w:p>
    <w:p w:rsidR="00552838" w:rsidRPr="00567AAB" w:rsidRDefault="004422FC" w:rsidP="00567AA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A26B20">
        <w:rPr>
          <w:rFonts w:ascii="Times New Roman" w:hAnsi="Times New Roman"/>
          <w:sz w:val="24"/>
          <w:szCs w:val="28"/>
        </w:rPr>
        <w:t>Таким образом, горнотехнические условия эксплуатации месторождения благоприятны для отработки разведанных запасов полезного ископаемого открытым способом без каких-либо осложнений в процессе добычных работ.</w:t>
      </w:r>
      <w:r w:rsidRPr="00691316">
        <w:rPr>
          <w:rFonts w:ascii="Times New Roman" w:hAnsi="Times New Roman"/>
          <w:sz w:val="24"/>
          <w:szCs w:val="28"/>
        </w:rPr>
        <w:t xml:space="preserve"> </w:t>
      </w:r>
    </w:p>
    <w:p w:rsidR="005C3500" w:rsidRPr="00CB47C5" w:rsidRDefault="005B6E39" w:rsidP="00567AAB">
      <w:pPr>
        <w:pStyle w:val="1110"/>
        <w:spacing w:before="120"/>
        <w:rPr>
          <w:rStyle w:val="FontStyle16"/>
          <w:b/>
          <w:sz w:val="24"/>
          <w:szCs w:val="24"/>
        </w:rPr>
      </w:pPr>
      <w:r w:rsidRPr="00CB47C5">
        <w:rPr>
          <w:rStyle w:val="FontStyle16"/>
          <w:b/>
          <w:sz w:val="24"/>
          <w:szCs w:val="24"/>
        </w:rPr>
        <w:t>4</w:t>
      </w:r>
      <w:r w:rsidR="005C3500" w:rsidRPr="00CB47C5">
        <w:rPr>
          <w:rStyle w:val="FontStyle16"/>
          <w:b/>
          <w:sz w:val="24"/>
          <w:szCs w:val="24"/>
        </w:rPr>
        <w:t>.</w:t>
      </w:r>
      <w:r w:rsidR="00104D0C" w:rsidRPr="00CB47C5">
        <w:rPr>
          <w:rStyle w:val="FontStyle16"/>
          <w:b/>
          <w:sz w:val="24"/>
          <w:szCs w:val="24"/>
        </w:rPr>
        <w:tab/>
      </w:r>
      <w:r w:rsidR="005C3500" w:rsidRPr="00CB47C5">
        <w:rPr>
          <w:rStyle w:val="FontStyle16"/>
          <w:b/>
          <w:sz w:val="24"/>
          <w:szCs w:val="24"/>
        </w:rPr>
        <w:t>Основные требования к пользованию объектом недр</w:t>
      </w:r>
    </w:p>
    <w:p w:rsidR="005C3500" w:rsidRPr="00CB47C5" w:rsidRDefault="005C3500" w:rsidP="00104D0C">
      <w:pPr>
        <w:pStyle w:val="1110"/>
        <w:rPr>
          <w:rStyle w:val="FontStyle16"/>
          <w:rFonts w:eastAsia="Gungsuh"/>
          <w:b/>
          <w:sz w:val="24"/>
          <w:szCs w:val="24"/>
        </w:rPr>
      </w:pPr>
    </w:p>
    <w:p w:rsidR="005C3500" w:rsidRPr="000F336B" w:rsidRDefault="005B6E39" w:rsidP="00104D0C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color w:val="000000" w:themeColor="text1"/>
          <w:sz w:val="24"/>
          <w:szCs w:val="24"/>
        </w:rPr>
      </w:pPr>
      <w:r w:rsidRPr="000F336B">
        <w:rPr>
          <w:rStyle w:val="FontStyle16"/>
          <w:rFonts w:eastAsia="Gungsuh"/>
          <w:color w:val="000000" w:themeColor="text1"/>
          <w:sz w:val="24"/>
          <w:szCs w:val="24"/>
        </w:rPr>
        <w:t>4</w:t>
      </w:r>
      <w:r w:rsidR="005C3500" w:rsidRPr="000F336B">
        <w:rPr>
          <w:rStyle w:val="FontStyle16"/>
          <w:rFonts w:eastAsia="Gungsuh"/>
          <w:color w:val="000000" w:themeColor="text1"/>
          <w:sz w:val="24"/>
          <w:szCs w:val="24"/>
        </w:rPr>
        <w:t>.1.</w:t>
      </w:r>
      <w:r w:rsidR="00104D0C" w:rsidRPr="000F336B">
        <w:rPr>
          <w:rStyle w:val="FontStyle16"/>
          <w:rFonts w:eastAsia="Gungsuh"/>
          <w:color w:val="000000" w:themeColor="text1"/>
          <w:sz w:val="24"/>
          <w:szCs w:val="24"/>
        </w:rPr>
        <w:tab/>
      </w:r>
      <w:r w:rsidR="005C3500" w:rsidRPr="000F336B">
        <w:rPr>
          <w:rStyle w:val="FontStyle16"/>
          <w:rFonts w:eastAsia="Gungsuh"/>
          <w:color w:val="000000" w:themeColor="text1"/>
          <w:sz w:val="24"/>
          <w:szCs w:val="24"/>
        </w:rPr>
        <w:t xml:space="preserve">Основные требования к пользованию объектом недропользования подлежат включению </w:t>
      </w:r>
      <w:r w:rsidR="00B761E3" w:rsidRPr="000F336B">
        <w:rPr>
          <w:rStyle w:val="FontStyle16"/>
          <w:rFonts w:eastAsia="Gungsuh"/>
          <w:color w:val="000000" w:themeColor="text1"/>
          <w:sz w:val="24"/>
          <w:szCs w:val="24"/>
        </w:rPr>
        <w:t>в лицензионное соглашение как неотъемлемой части лицензии</w:t>
      </w:r>
      <w:r w:rsidR="005C3500" w:rsidRPr="000F336B">
        <w:rPr>
          <w:rStyle w:val="FontStyle16"/>
          <w:rFonts w:eastAsia="Gungsuh"/>
          <w:color w:val="000000" w:themeColor="text1"/>
          <w:sz w:val="24"/>
          <w:szCs w:val="24"/>
        </w:rPr>
        <w:t xml:space="preserve">. Детальные требования конкретизируются при оформлении лицензии </w:t>
      </w:r>
      <w:r w:rsidR="00B761E3" w:rsidRPr="000F336B">
        <w:rPr>
          <w:rStyle w:val="FontStyle16"/>
          <w:rFonts w:eastAsia="Gungsuh"/>
          <w:color w:val="000000" w:themeColor="text1"/>
          <w:sz w:val="24"/>
          <w:szCs w:val="24"/>
        </w:rPr>
        <w:t>и</w:t>
      </w:r>
      <w:r w:rsidR="005C3500" w:rsidRPr="000F336B">
        <w:rPr>
          <w:rStyle w:val="FontStyle16"/>
          <w:rFonts w:eastAsia="Gungsuh"/>
          <w:color w:val="000000" w:themeColor="text1"/>
          <w:sz w:val="24"/>
          <w:szCs w:val="24"/>
        </w:rPr>
        <w:t xml:space="preserve"> лицензионно</w:t>
      </w:r>
      <w:r w:rsidR="00B761E3" w:rsidRPr="000F336B">
        <w:rPr>
          <w:rStyle w:val="FontStyle16"/>
          <w:rFonts w:eastAsia="Gungsuh"/>
          <w:color w:val="000000" w:themeColor="text1"/>
          <w:sz w:val="24"/>
          <w:szCs w:val="24"/>
        </w:rPr>
        <w:t>го</w:t>
      </w:r>
      <w:r w:rsidR="005C3500" w:rsidRPr="000F336B">
        <w:rPr>
          <w:rStyle w:val="FontStyle16"/>
          <w:rFonts w:eastAsia="Gungsuh"/>
          <w:color w:val="000000" w:themeColor="text1"/>
          <w:sz w:val="24"/>
          <w:szCs w:val="24"/>
        </w:rPr>
        <w:t xml:space="preserve"> соглашени</w:t>
      </w:r>
      <w:r w:rsidR="00B761E3" w:rsidRPr="000F336B">
        <w:rPr>
          <w:rStyle w:val="FontStyle16"/>
          <w:rFonts w:eastAsia="Gungsuh"/>
          <w:color w:val="000000" w:themeColor="text1"/>
          <w:sz w:val="24"/>
          <w:szCs w:val="24"/>
        </w:rPr>
        <w:t>я</w:t>
      </w:r>
      <w:r w:rsidR="005C3500" w:rsidRPr="000F336B">
        <w:rPr>
          <w:rStyle w:val="FontStyle16"/>
          <w:rFonts w:eastAsia="Gungsuh"/>
          <w:color w:val="000000" w:themeColor="text1"/>
          <w:sz w:val="24"/>
          <w:szCs w:val="24"/>
        </w:rPr>
        <w:t>.</w:t>
      </w:r>
    </w:p>
    <w:p w:rsidR="005C3500" w:rsidRPr="000F336B" w:rsidRDefault="005B6E39" w:rsidP="00104D0C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color w:val="000000" w:themeColor="text1"/>
          <w:sz w:val="24"/>
          <w:szCs w:val="24"/>
        </w:rPr>
      </w:pPr>
      <w:r w:rsidRPr="000F336B">
        <w:rPr>
          <w:rStyle w:val="FontStyle16"/>
          <w:rFonts w:eastAsia="Gungsuh"/>
          <w:color w:val="000000" w:themeColor="text1"/>
          <w:sz w:val="24"/>
          <w:szCs w:val="24"/>
        </w:rPr>
        <w:t>4</w:t>
      </w:r>
      <w:r w:rsidR="005C3500" w:rsidRPr="000F336B">
        <w:rPr>
          <w:rStyle w:val="FontStyle16"/>
          <w:rFonts w:eastAsia="Gungsuh"/>
          <w:color w:val="000000" w:themeColor="text1"/>
          <w:sz w:val="24"/>
          <w:szCs w:val="24"/>
        </w:rPr>
        <w:t>.2.</w:t>
      </w:r>
      <w:r w:rsidR="00104D0C" w:rsidRPr="000F336B">
        <w:rPr>
          <w:rStyle w:val="FontStyle16"/>
          <w:rFonts w:eastAsia="Gungsuh"/>
          <w:color w:val="000000" w:themeColor="text1"/>
          <w:sz w:val="24"/>
          <w:szCs w:val="24"/>
        </w:rPr>
        <w:tab/>
      </w:r>
      <w:r w:rsidR="005C3500" w:rsidRPr="000F336B">
        <w:rPr>
          <w:rStyle w:val="FontStyle16"/>
          <w:rFonts w:eastAsia="Gungsuh"/>
          <w:color w:val="000000" w:themeColor="text1"/>
          <w:sz w:val="24"/>
          <w:szCs w:val="24"/>
        </w:rPr>
        <w:t>Основными требованиями к пользованию лицензионной площадью являются:</w:t>
      </w:r>
    </w:p>
    <w:p w:rsidR="005C3500" w:rsidRPr="00CB47C5" w:rsidRDefault="005C3500" w:rsidP="00104D0C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>-</w:t>
      </w:r>
      <w:r w:rsidR="00104D0C" w:rsidRPr="00CB47C5">
        <w:rPr>
          <w:rStyle w:val="FontStyle16"/>
          <w:rFonts w:eastAsia="Gungsuh"/>
          <w:sz w:val="24"/>
          <w:szCs w:val="24"/>
        </w:rPr>
        <w:tab/>
      </w:r>
      <w:r w:rsidRPr="00CB47C5">
        <w:rPr>
          <w:rStyle w:val="FontStyle16"/>
          <w:rFonts w:eastAsia="Gungsuh"/>
          <w:sz w:val="24"/>
          <w:szCs w:val="24"/>
        </w:rPr>
        <w:t>заключение лицензионного соглашени</w:t>
      </w:r>
      <w:r w:rsidR="00C84141" w:rsidRPr="00CB47C5">
        <w:rPr>
          <w:rStyle w:val="FontStyle16"/>
          <w:rFonts w:eastAsia="Gungsuh"/>
          <w:sz w:val="24"/>
          <w:szCs w:val="24"/>
        </w:rPr>
        <w:t>я</w:t>
      </w:r>
      <w:r w:rsidRPr="00CB47C5">
        <w:rPr>
          <w:rStyle w:val="FontStyle16"/>
          <w:rFonts w:eastAsia="Gungsuh"/>
          <w:sz w:val="24"/>
          <w:szCs w:val="24"/>
        </w:rPr>
        <w:t xml:space="preserve"> на составление технического проекта, направленн</w:t>
      </w:r>
      <w:r w:rsidR="00B761E3" w:rsidRPr="00CB47C5">
        <w:rPr>
          <w:rStyle w:val="FontStyle16"/>
          <w:rFonts w:eastAsia="Gungsuh"/>
          <w:sz w:val="24"/>
          <w:szCs w:val="24"/>
        </w:rPr>
        <w:t>ого</w:t>
      </w:r>
      <w:r w:rsidRPr="00CB47C5">
        <w:rPr>
          <w:rStyle w:val="FontStyle16"/>
          <w:rFonts w:eastAsia="Gungsuh"/>
          <w:sz w:val="24"/>
          <w:szCs w:val="24"/>
        </w:rPr>
        <w:t xml:space="preserve"> на проведение </w:t>
      </w:r>
      <w:r w:rsidR="00AB50D9" w:rsidRPr="00CB47C5">
        <w:rPr>
          <w:rStyle w:val="FontStyle16"/>
          <w:rFonts w:eastAsia="Gungsuh"/>
          <w:sz w:val="24"/>
          <w:szCs w:val="24"/>
        </w:rPr>
        <w:t>геолого</w:t>
      </w:r>
      <w:r w:rsidR="00AB50D9">
        <w:rPr>
          <w:rStyle w:val="FontStyle16"/>
          <w:rFonts w:eastAsia="Gungsuh"/>
          <w:sz w:val="24"/>
          <w:szCs w:val="24"/>
          <w:lang w:val="ky-KG"/>
        </w:rPr>
        <w:t>разведочных</w:t>
      </w:r>
      <w:r w:rsidR="00AB50D9" w:rsidRPr="00CB47C5">
        <w:rPr>
          <w:rStyle w:val="FontStyle16"/>
          <w:rFonts w:eastAsia="Gungsuh"/>
          <w:sz w:val="24"/>
          <w:szCs w:val="24"/>
        </w:rPr>
        <w:t xml:space="preserve"> </w:t>
      </w:r>
      <w:r w:rsidRPr="00CB47C5">
        <w:rPr>
          <w:rStyle w:val="FontStyle16"/>
          <w:rFonts w:eastAsia="Gungsuh"/>
          <w:sz w:val="24"/>
          <w:szCs w:val="24"/>
        </w:rPr>
        <w:t>работ;</w:t>
      </w:r>
    </w:p>
    <w:p w:rsidR="005C3500" w:rsidRPr="00CB47C5" w:rsidRDefault="005C3500" w:rsidP="00104D0C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>-</w:t>
      </w:r>
      <w:r w:rsidR="00104D0C" w:rsidRPr="00CB47C5">
        <w:rPr>
          <w:rStyle w:val="FontStyle16"/>
          <w:rFonts w:eastAsia="Gungsuh"/>
          <w:sz w:val="24"/>
          <w:szCs w:val="24"/>
        </w:rPr>
        <w:tab/>
      </w:r>
      <w:r w:rsidRPr="00CB47C5">
        <w:rPr>
          <w:rStyle w:val="FontStyle16"/>
          <w:rFonts w:eastAsia="Gungsuh"/>
          <w:sz w:val="24"/>
          <w:szCs w:val="24"/>
        </w:rPr>
        <w:t>предоставление</w:t>
      </w:r>
      <w:r w:rsidR="00C84141" w:rsidRPr="00CB47C5">
        <w:rPr>
          <w:rStyle w:val="FontStyle16"/>
          <w:rFonts w:eastAsia="Gungsuh"/>
          <w:sz w:val="24"/>
          <w:szCs w:val="24"/>
        </w:rPr>
        <w:t xml:space="preserve"> технического проекта</w:t>
      </w:r>
      <w:r w:rsidRPr="00CB47C5">
        <w:rPr>
          <w:rStyle w:val="FontStyle16"/>
          <w:rFonts w:eastAsia="Gungsuh"/>
          <w:sz w:val="24"/>
          <w:szCs w:val="24"/>
        </w:rPr>
        <w:t xml:space="preserve">, в течение оговоренного в лицензионном соглашении срока, </w:t>
      </w:r>
      <w:r w:rsidR="00C84141" w:rsidRPr="00CB47C5">
        <w:rPr>
          <w:rStyle w:val="FontStyle16"/>
          <w:rFonts w:eastAsia="Gungsuh"/>
          <w:sz w:val="24"/>
          <w:szCs w:val="24"/>
        </w:rPr>
        <w:t>направленных</w:t>
      </w:r>
      <w:r w:rsidRPr="00CB47C5">
        <w:rPr>
          <w:rStyle w:val="FontStyle16"/>
          <w:rFonts w:eastAsia="Gungsuh"/>
          <w:sz w:val="24"/>
          <w:szCs w:val="24"/>
        </w:rPr>
        <w:t xml:space="preserve"> на</w:t>
      </w:r>
      <w:r w:rsidR="00C84141" w:rsidRPr="00CB47C5">
        <w:rPr>
          <w:rStyle w:val="FontStyle16"/>
          <w:rFonts w:eastAsia="Gungsuh"/>
          <w:sz w:val="24"/>
          <w:szCs w:val="24"/>
        </w:rPr>
        <w:t xml:space="preserve"> проведение</w:t>
      </w:r>
      <w:r w:rsidRPr="00CB47C5">
        <w:rPr>
          <w:rStyle w:val="FontStyle16"/>
          <w:rFonts w:eastAsia="Gungsuh"/>
          <w:sz w:val="24"/>
          <w:szCs w:val="24"/>
        </w:rPr>
        <w:t xml:space="preserve"> </w:t>
      </w:r>
      <w:r w:rsidR="00567AAB" w:rsidRPr="00CB47C5">
        <w:rPr>
          <w:rStyle w:val="FontStyle16"/>
          <w:rFonts w:eastAsia="Gungsuh"/>
          <w:sz w:val="24"/>
          <w:szCs w:val="24"/>
        </w:rPr>
        <w:t>геолого</w:t>
      </w:r>
      <w:r w:rsidR="00567AAB">
        <w:rPr>
          <w:rStyle w:val="FontStyle16"/>
          <w:rFonts w:eastAsia="Gungsuh"/>
          <w:sz w:val="24"/>
          <w:szCs w:val="24"/>
          <w:lang w:val="ky-KG"/>
        </w:rPr>
        <w:t>разведочных</w:t>
      </w:r>
      <w:r w:rsidR="00567AAB" w:rsidRPr="00CB47C5">
        <w:rPr>
          <w:rStyle w:val="FontStyle16"/>
          <w:rFonts w:eastAsia="Gungsuh"/>
          <w:sz w:val="24"/>
          <w:szCs w:val="24"/>
        </w:rPr>
        <w:t xml:space="preserve"> </w:t>
      </w:r>
      <w:r w:rsidR="00C84141" w:rsidRPr="00CB47C5">
        <w:rPr>
          <w:rStyle w:val="FontStyle16"/>
          <w:rFonts w:eastAsia="Gungsuh"/>
          <w:sz w:val="24"/>
          <w:szCs w:val="24"/>
        </w:rPr>
        <w:t xml:space="preserve">работ </w:t>
      </w:r>
      <w:r w:rsidRPr="00CB47C5">
        <w:rPr>
          <w:rStyle w:val="FontStyle16"/>
          <w:rFonts w:eastAsia="Gungsuh"/>
          <w:sz w:val="24"/>
          <w:szCs w:val="24"/>
        </w:rPr>
        <w:t xml:space="preserve">недр, прошедшего экспертизу в части промышленной, экологической безопасности и охраны недр, а также разрешение на </w:t>
      </w:r>
      <w:r w:rsidR="00C84141" w:rsidRPr="00CB47C5">
        <w:rPr>
          <w:rStyle w:val="FontStyle16"/>
          <w:rFonts w:eastAsia="Gungsuh"/>
          <w:sz w:val="24"/>
          <w:szCs w:val="24"/>
        </w:rPr>
        <w:t xml:space="preserve">проведение </w:t>
      </w:r>
      <w:r w:rsidR="00AB50D9" w:rsidRPr="00CB47C5">
        <w:rPr>
          <w:rStyle w:val="FontStyle16"/>
          <w:rFonts w:eastAsia="Gungsuh"/>
          <w:sz w:val="24"/>
          <w:szCs w:val="24"/>
        </w:rPr>
        <w:t>геолого</w:t>
      </w:r>
      <w:r w:rsidR="00AB50D9">
        <w:rPr>
          <w:rStyle w:val="FontStyle16"/>
          <w:rFonts w:eastAsia="Gungsuh"/>
          <w:sz w:val="24"/>
          <w:szCs w:val="24"/>
          <w:lang w:val="ky-KG"/>
        </w:rPr>
        <w:t>разведочных</w:t>
      </w:r>
      <w:r w:rsidR="00AB50D9" w:rsidRPr="00CB47C5">
        <w:rPr>
          <w:rStyle w:val="FontStyle16"/>
          <w:rFonts w:eastAsia="Gungsuh"/>
          <w:sz w:val="24"/>
          <w:szCs w:val="24"/>
        </w:rPr>
        <w:t xml:space="preserve"> </w:t>
      </w:r>
      <w:r w:rsidRPr="00CB47C5">
        <w:rPr>
          <w:rStyle w:val="FontStyle16"/>
          <w:rFonts w:eastAsia="Gungsuh"/>
          <w:sz w:val="24"/>
          <w:szCs w:val="24"/>
        </w:rPr>
        <w:t>работ;</w:t>
      </w:r>
    </w:p>
    <w:p w:rsidR="005C3500" w:rsidRPr="00CB47C5" w:rsidRDefault="005C3500" w:rsidP="00104D0C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>-</w:t>
      </w:r>
      <w:r w:rsidR="00104D0C" w:rsidRPr="00CB47C5">
        <w:rPr>
          <w:rStyle w:val="FontStyle16"/>
          <w:rFonts w:eastAsia="Gungsuh"/>
          <w:sz w:val="24"/>
          <w:szCs w:val="24"/>
        </w:rPr>
        <w:tab/>
      </w:r>
      <w:r w:rsidRPr="00CB47C5">
        <w:rPr>
          <w:rStyle w:val="FontStyle16"/>
          <w:rFonts w:eastAsia="Gungsuh"/>
          <w:sz w:val="24"/>
          <w:szCs w:val="24"/>
        </w:rPr>
        <w:t>предоставление годового отчета до 31 января следующего за отчетным год</w:t>
      </w:r>
      <w:r w:rsidR="00C84141" w:rsidRPr="00CB47C5">
        <w:rPr>
          <w:rStyle w:val="FontStyle16"/>
          <w:rFonts w:eastAsia="Gungsuh"/>
          <w:sz w:val="24"/>
          <w:szCs w:val="24"/>
        </w:rPr>
        <w:t xml:space="preserve">ом по установленной форме в бумажном и </w:t>
      </w:r>
      <w:r w:rsidRPr="00CB47C5">
        <w:rPr>
          <w:rStyle w:val="FontStyle16"/>
          <w:rFonts w:eastAsia="Gungsuh"/>
          <w:sz w:val="24"/>
          <w:szCs w:val="24"/>
        </w:rPr>
        <w:t xml:space="preserve">электронном </w:t>
      </w:r>
      <w:r w:rsidR="0030405D" w:rsidRPr="00CB47C5">
        <w:rPr>
          <w:rStyle w:val="FontStyle16"/>
          <w:rFonts w:eastAsia="Gungsuh"/>
          <w:sz w:val="24"/>
          <w:szCs w:val="24"/>
        </w:rPr>
        <w:t>виде</w:t>
      </w:r>
      <w:r w:rsidRPr="00CB47C5">
        <w:rPr>
          <w:rStyle w:val="FontStyle16"/>
          <w:rFonts w:eastAsia="Gungsuh"/>
          <w:sz w:val="24"/>
          <w:szCs w:val="24"/>
        </w:rPr>
        <w:t>;</w:t>
      </w:r>
    </w:p>
    <w:p w:rsidR="005C3500" w:rsidRPr="00CB47C5" w:rsidRDefault="005C3500" w:rsidP="00104D0C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>-</w:t>
      </w:r>
      <w:r w:rsidR="00104D0C" w:rsidRPr="00CB47C5">
        <w:rPr>
          <w:rStyle w:val="FontStyle16"/>
          <w:rFonts w:eastAsia="Gungsuh"/>
          <w:sz w:val="24"/>
          <w:szCs w:val="24"/>
        </w:rPr>
        <w:tab/>
      </w:r>
      <w:r w:rsidRPr="00CB47C5">
        <w:rPr>
          <w:rStyle w:val="FontStyle16"/>
          <w:rFonts w:eastAsia="Gungsuh"/>
          <w:sz w:val="24"/>
          <w:szCs w:val="24"/>
        </w:rPr>
        <w:t>вып</w:t>
      </w:r>
      <w:r w:rsidR="00C84141" w:rsidRPr="00CB47C5">
        <w:rPr>
          <w:rStyle w:val="FontStyle16"/>
          <w:rFonts w:eastAsia="Gungsuh"/>
          <w:sz w:val="24"/>
          <w:szCs w:val="24"/>
        </w:rPr>
        <w:t>олнение всех необходимых видов геологических</w:t>
      </w:r>
      <w:r w:rsidRPr="00CB47C5">
        <w:rPr>
          <w:rStyle w:val="FontStyle16"/>
          <w:rFonts w:eastAsia="Gungsuh"/>
          <w:sz w:val="24"/>
          <w:szCs w:val="24"/>
        </w:rPr>
        <w:t xml:space="preserve"> работ в строгом соответствии с проектом, прошедшим экспертизу по промышленной, экологической безопасности и охране недр;</w:t>
      </w:r>
    </w:p>
    <w:p w:rsidR="005C3500" w:rsidRPr="00CB47C5" w:rsidRDefault="005C3500" w:rsidP="00104D0C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>-</w:t>
      </w:r>
      <w:r w:rsidR="00104D0C" w:rsidRPr="00CB47C5">
        <w:rPr>
          <w:rStyle w:val="FontStyle16"/>
          <w:rFonts w:eastAsia="Gungsuh"/>
          <w:sz w:val="24"/>
          <w:szCs w:val="24"/>
        </w:rPr>
        <w:tab/>
      </w:r>
      <w:r w:rsidRPr="00CB47C5">
        <w:rPr>
          <w:rStyle w:val="FontStyle16"/>
          <w:rFonts w:eastAsia="Gungsuh"/>
          <w:sz w:val="24"/>
          <w:szCs w:val="24"/>
        </w:rPr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5C3500" w:rsidRPr="00CB47C5" w:rsidRDefault="005C3500" w:rsidP="00104D0C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>-</w:t>
      </w:r>
      <w:r w:rsidR="00104D0C" w:rsidRPr="00CB47C5">
        <w:rPr>
          <w:rStyle w:val="FontStyle16"/>
          <w:rFonts w:eastAsia="Gungsuh"/>
          <w:sz w:val="24"/>
          <w:szCs w:val="24"/>
        </w:rPr>
        <w:tab/>
      </w:r>
      <w:r w:rsidRPr="00CB47C5">
        <w:rPr>
          <w:rStyle w:val="FontStyle16"/>
          <w:rFonts w:eastAsia="Gungsuh"/>
          <w:sz w:val="24"/>
          <w:szCs w:val="24"/>
        </w:rPr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5C3500" w:rsidRPr="00CB47C5" w:rsidRDefault="005C3500" w:rsidP="00104D0C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недропользователем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</w:p>
    <w:p w:rsidR="00104D0C" w:rsidRPr="00CB47C5" w:rsidRDefault="00104D0C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</w:p>
    <w:p w:rsidR="00104D0C" w:rsidRPr="00CB47C5" w:rsidRDefault="005B6E39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CB47C5">
        <w:rPr>
          <w:rStyle w:val="FontStyle16"/>
          <w:rFonts w:eastAsia="Gungsuh"/>
          <w:b/>
          <w:sz w:val="24"/>
          <w:szCs w:val="24"/>
        </w:rPr>
        <w:t>5</w:t>
      </w:r>
      <w:r w:rsidR="005C3500" w:rsidRPr="00CB47C5">
        <w:rPr>
          <w:rStyle w:val="FontStyle16"/>
          <w:rFonts w:eastAsia="Gungsuh"/>
          <w:b/>
          <w:sz w:val="24"/>
          <w:szCs w:val="24"/>
        </w:rPr>
        <w:t>.</w:t>
      </w:r>
      <w:r w:rsidR="003B57D5" w:rsidRPr="00CB47C5">
        <w:rPr>
          <w:rStyle w:val="FontStyle16"/>
          <w:rFonts w:eastAsia="Gungsuh"/>
          <w:b/>
          <w:sz w:val="24"/>
          <w:szCs w:val="24"/>
        </w:rPr>
        <w:tab/>
      </w:r>
      <w:r w:rsidR="005C3500" w:rsidRPr="00CB47C5">
        <w:rPr>
          <w:rStyle w:val="FontStyle16"/>
          <w:rFonts w:eastAsia="Gungsuh"/>
          <w:b/>
          <w:sz w:val="24"/>
          <w:szCs w:val="24"/>
        </w:rPr>
        <w:t>Время и место проведения аукциона</w:t>
      </w:r>
    </w:p>
    <w:p w:rsidR="00104D0C" w:rsidRPr="00CB47C5" w:rsidRDefault="00104D0C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</w:p>
    <w:p w:rsidR="005C3500" w:rsidRPr="00CB47C5" w:rsidRDefault="005C3500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 xml:space="preserve">Аукцион состоится </w:t>
      </w:r>
      <w:r w:rsidR="00021459">
        <w:rPr>
          <w:rStyle w:val="FontStyle16"/>
          <w:rFonts w:eastAsia="Gungsuh"/>
          <w:sz w:val="24"/>
          <w:szCs w:val="24"/>
          <w:lang w:val="ky-KG"/>
        </w:rPr>
        <w:t>13</w:t>
      </w:r>
      <w:r w:rsidR="00F0714E" w:rsidRPr="00CB47C5">
        <w:rPr>
          <w:rStyle w:val="FontStyle16"/>
          <w:rFonts w:eastAsia="Gungsuh"/>
          <w:sz w:val="24"/>
          <w:szCs w:val="24"/>
        </w:rPr>
        <w:t xml:space="preserve"> </w:t>
      </w:r>
      <w:r w:rsidR="00021459">
        <w:rPr>
          <w:rStyle w:val="FontStyle16"/>
          <w:rFonts w:eastAsia="Gungsuh"/>
          <w:sz w:val="24"/>
          <w:szCs w:val="24"/>
          <w:lang w:val="ky-KG"/>
        </w:rPr>
        <w:t>ок</w:t>
      </w:r>
      <w:r w:rsidR="00F0714E" w:rsidRPr="00CB47C5">
        <w:rPr>
          <w:rStyle w:val="FontStyle16"/>
          <w:rFonts w:eastAsia="Gungsuh"/>
          <w:sz w:val="24"/>
          <w:szCs w:val="24"/>
        </w:rPr>
        <w:t>тября</w:t>
      </w:r>
      <w:r w:rsidRPr="00CB47C5">
        <w:rPr>
          <w:rStyle w:val="FontStyle16"/>
          <w:rFonts w:eastAsia="Gungsuh"/>
          <w:sz w:val="24"/>
          <w:szCs w:val="24"/>
        </w:rPr>
        <w:t xml:space="preserve"> 2021 года в </w:t>
      </w:r>
      <w:r w:rsidR="00021459">
        <w:rPr>
          <w:rStyle w:val="FontStyle16"/>
          <w:rFonts w:eastAsia="Gungsuh"/>
          <w:sz w:val="24"/>
          <w:szCs w:val="24"/>
          <w:lang w:val="ky-KG"/>
        </w:rPr>
        <w:t>городе Кербен</w:t>
      </w:r>
      <w:r w:rsidRPr="00CB47C5">
        <w:rPr>
          <w:rStyle w:val="FontStyle16"/>
          <w:rFonts w:eastAsia="Gungsuh"/>
          <w:sz w:val="24"/>
          <w:szCs w:val="24"/>
        </w:rPr>
        <w:t xml:space="preserve"> в здании районной государственной администрации </w:t>
      </w:r>
      <w:r w:rsidR="00021459">
        <w:rPr>
          <w:rStyle w:val="FontStyle16"/>
          <w:rFonts w:eastAsia="Gungsuh"/>
          <w:sz w:val="24"/>
          <w:szCs w:val="24"/>
          <w:lang w:val="ky-KG"/>
        </w:rPr>
        <w:t>Аксый</w:t>
      </w:r>
      <w:r w:rsidRPr="00CB47C5">
        <w:rPr>
          <w:rStyle w:val="FontStyle16"/>
          <w:rFonts w:eastAsia="Gungsuh"/>
          <w:sz w:val="24"/>
          <w:szCs w:val="24"/>
        </w:rPr>
        <w:t>ского района Джалал-Абадской области Кыргызской Республики.</w:t>
      </w:r>
    </w:p>
    <w:p w:rsidR="00104D0C" w:rsidRPr="00CB47C5" w:rsidRDefault="005C3500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>Регистрация участников аукцион</w:t>
      </w:r>
      <w:r w:rsidR="00104D0C" w:rsidRPr="00CB47C5">
        <w:rPr>
          <w:rStyle w:val="FontStyle16"/>
          <w:rFonts w:eastAsia="Gungsuh"/>
          <w:sz w:val="24"/>
          <w:szCs w:val="24"/>
        </w:rPr>
        <w:t>а: с 11-00 часов до 11-50 часов.</w:t>
      </w:r>
    </w:p>
    <w:p w:rsidR="005C3500" w:rsidRPr="00CB47C5" w:rsidRDefault="005C3500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>Начало аукциона</w:t>
      </w:r>
      <w:r w:rsidR="00104D0C" w:rsidRPr="00CB47C5">
        <w:rPr>
          <w:rStyle w:val="FontStyle16"/>
          <w:rFonts w:eastAsia="Gungsuh"/>
          <w:sz w:val="24"/>
          <w:szCs w:val="24"/>
        </w:rPr>
        <w:t>:</w:t>
      </w:r>
      <w:r w:rsidRPr="00CB47C5">
        <w:rPr>
          <w:rStyle w:val="FontStyle16"/>
          <w:rFonts w:eastAsia="Gungsuh"/>
          <w:sz w:val="24"/>
          <w:szCs w:val="24"/>
        </w:rPr>
        <w:t xml:space="preserve"> в 12-00 часов. </w:t>
      </w:r>
    </w:p>
    <w:p w:rsidR="00104D0C" w:rsidRPr="00CB47C5" w:rsidRDefault="00104D0C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</w:p>
    <w:p w:rsidR="00104D0C" w:rsidRPr="00CB47C5" w:rsidRDefault="005B6E39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CB47C5">
        <w:rPr>
          <w:rStyle w:val="FontStyle16"/>
          <w:rFonts w:eastAsia="Gungsuh"/>
          <w:b/>
          <w:sz w:val="24"/>
          <w:szCs w:val="24"/>
        </w:rPr>
        <w:t>6</w:t>
      </w:r>
      <w:r w:rsidR="00104D0C" w:rsidRPr="00CB47C5">
        <w:rPr>
          <w:rStyle w:val="FontStyle16"/>
          <w:rFonts w:eastAsia="Gungsuh"/>
          <w:b/>
          <w:sz w:val="24"/>
          <w:szCs w:val="24"/>
        </w:rPr>
        <w:t>.</w:t>
      </w:r>
      <w:r w:rsidR="003B57D5" w:rsidRPr="00CB47C5">
        <w:rPr>
          <w:rStyle w:val="FontStyle16"/>
          <w:rFonts w:eastAsia="Gungsuh"/>
          <w:b/>
          <w:sz w:val="24"/>
          <w:szCs w:val="24"/>
        </w:rPr>
        <w:tab/>
      </w:r>
      <w:r w:rsidR="00104D0C" w:rsidRPr="00CB47C5">
        <w:rPr>
          <w:rStyle w:val="FontStyle16"/>
          <w:rFonts w:eastAsia="Gungsuh"/>
          <w:b/>
          <w:sz w:val="24"/>
          <w:szCs w:val="24"/>
        </w:rPr>
        <w:t>Срок подачи заявок</w:t>
      </w:r>
    </w:p>
    <w:p w:rsidR="00104D0C" w:rsidRPr="00021459" w:rsidRDefault="00104D0C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</w:p>
    <w:p w:rsidR="005C3500" w:rsidRPr="00CB47C5" w:rsidRDefault="005C3500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021459">
        <w:rPr>
          <w:rStyle w:val="FontStyle16"/>
          <w:rFonts w:eastAsia="Gungsuh"/>
          <w:sz w:val="24"/>
          <w:szCs w:val="24"/>
        </w:rPr>
        <w:t xml:space="preserve">Заявки принимаются с </w:t>
      </w:r>
      <w:r w:rsidR="00021459" w:rsidRPr="00021459">
        <w:rPr>
          <w:rStyle w:val="FontStyle16"/>
          <w:rFonts w:eastAsia="Gungsuh"/>
          <w:sz w:val="24"/>
          <w:szCs w:val="24"/>
          <w:lang w:val="ky-KG"/>
        </w:rPr>
        <w:t>20</w:t>
      </w:r>
      <w:r w:rsidR="00F0714E" w:rsidRPr="00021459">
        <w:rPr>
          <w:rStyle w:val="FontStyle16"/>
          <w:rFonts w:eastAsia="Gungsuh"/>
          <w:sz w:val="24"/>
          <w:szCs w:val="24"/>
        </w:rPr>
        <w:t xml:space="preserve"> августа</w:t>
      </w:r>
      <w:r w:rsidRPr="00021459">
        <w:rPr>
          <w:rStyle w:val="FontStyle16"/>
          <w:rFonts w:eastAsia="Gungsuh"/>
          <w:sz w:val="24"/>
          <w:szCs w:val="24"/>
        </w:rPr>
        <w:t xml:space="preserve"> 2021 года по </w:t>
      </w:r>
      <w:r w:rsidR="00021459" w:rsidRPr="00021459">
        <w:rPr>
          <w:rStyle w:val="FontStyle16"/>
          <w:rFonts w:eastAsia="Gungsuh"/>
          <w:sz w:val="24"/>
          <w:szCs w:val="24"/>
          <w:lang w:val="ky-KG"/>
        </w:rPr>
        <w:t>04</w:t>
      </w:r>
      <w:r w:rsidR="00F0714E" w:rsidRPr="00021459">
        <w:rPr>
          <w:rStyle w:val="FontStyle16"/>
          <w:rFonts w:eastAsia="Gungsuh"/>
          <w:sz w:val="24"/>
          <w:szCs w:val="24"/>
        </w:rPr>
        <w:t xml:space="preserve"> </w:t>
      </w:r>
      <w:r w:rsidR="00021459" w:rsidRPr="00021459">
        <w:rPr>
          <w:rStyle w:val="FontStyle16"/>
          <w:rFonts w:eastAsia="Gungsuh"/>
          <w:sz w:val="24"/>
          <w:szCs w:val="24"/>
          <w:lang w:val="ky-KG"/>
        </w:rPr>
        <w:t>октября</w:t>
      </w:r>
      <w:r w:rsidRPr="00021459">
        <w:rPr>
          <w:rStyle w:val="FontStyle16"/>
          <w:rFonts w:eastAsia="Gungsuh"/>
          <w:sz w:val="24"/>
          <w:szCs w:val="24"/>
        </w:rPr>
        <w:t xml:space="preserve"> 2021 </w:t>
      </w:r>
      <w:r w:rsidRPr="00CB47C5">
        <w:rPr>
          <w:rStyle w:val="FontStyle16"/>
          <w:rFonts w:eastAsia="Gungsuh"/>
          <w:sz w:val="24"/>
          <w:szCs w:val="24"/>
        </w:rPr>
        <w:t>года включительно ежедневно в рабочие дни с 9-00 часов до 18-00 часов Управлени</w:t>
      </w:r>
      <w:r w:rsidR="003B57D5" w:rsidRPr="00CB47C5">
        <w:rPr>
          <w:rStyle w:val="FontStyle16"/>
          <w:rFonts w:eastAsia="Gungsuh"/>
          <w:sz w:val="24"/>
          <w:szCs w:val="24"/>
        </w:rPr>
        <w:t>ем</w:t>
      </w:r>
      <w:r w:rsidRPr="00CB47C5">
        <w:rPr>
          <w:rStyle w:val="FontStyle16"/>
          <w:rFonts w:eastAsia="Gungsuh"/>
          <w:sz w:val="24"/>
          <w:szCs w:val="24"/>
        </w:rPr>
        <w:t xml:space="preserve"> лицензирования недропользования Государственного </w:t>
      </w:r>
      <w:r w:rsidR="00BA4370" w:rsidRPr="00CB47C5">
        <w:rPr>
          <w:rStyle w:val="FontStyle16"/>
          <w:rFonts w:eastAsia="Gungsuh"/>
          <w:sz w:val="24"/>
          <w:szCs w:val="24"/>
        </w:rPr>
        <w:t>агентства геологии и недропользования при Министерстве энергетики и промышленности</w:t>
      </w:r>
      <w:r w:rsidR="00BA4370" w:rsidRPr="00CB47C5">
        <w:rPr>
          <w:rStyle w:val="FontStyle16"/>
          <w:rFonts w:eastAsia="Gungsuh"/>
          <w:color w:val="FF0000"/>
          <w:sz w:val="24"/>
          <w:szCs w:val="24"/>
        </w:rPr>
        <w:t xml:space="preserve"> </w:t>
      </w:r>
      <w:r w:rsidRPr="00CB47C5">
        <w:rPr>
          <w:rStyle w:val="FontStyle16"/>
          <w:rFonts w:eastAsia="Gungsuh"/>
          <w:sz w:val="24"/>
          <w:szCs w:val="24"/>
        </w:rPr>
        <w:t>Кыргызской Республики,</w:t>
      </w:r>
      <w:r w:rsidR="00567AAB">
        <w:rPr>
          <w:rStyle w:val="FontStyle16"/>
          <w:rFonts w:eastAsia="Gungsuh"/>
          <w:sz w:val="24"/>
          <w:szCs w:val="24"/>
        </w:rPr>
        <w:t xml:space="preserve"> в</w:t>
      </w:r>
      <w:r w:rsidRPr="00CB47C5">
        <w:rPr>
          <w:rStyle w:val="FontStyle16"/>
          <w:rFonts w:eastAsia="Gungsuh"/>
          <w:sz w:val="24"/>
          <w:szCs w:val="24"/>
        </w:rPr>
        <w:t xml:space="preserve"> каб. № </w:t>
      </w:r>
      <w:r w:rsidR="00AB3DFC" w:rsidRPr="00CB47C5">
        <w:rPr>
          <w:rStyle w:val="FontStyle16"/>
          <w:rFonts w:eastAsia="Gungsuh"/>
          <w:sz w:val="24"/>
          <w:szCs w:val="24"/>
        </w:rPr>
        <w:t>220</w:t>
      </w:r>
      <w:r w:rsidRPr="00CB47C5">
        <w:rPr>
          <w:rStyle w:val="FontStyle16"/>
          <w:rFonts w:eastAsia="Gungsuh"/>
          <w:sz w:val="24"/>
          <w:szCs w:val="24"/>
        </w:rPr>
        <w:t>.</w:t>
      </w:r>
    </w:p>
    <w:p w:rsidR="003B57D5" w:rsidRPr="00CB47C5" w:rsidRDefault="003B57D5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</w:p>
    <w:p w:rsidR="005C3500" w:rsidRPr="00CB47C5" w:rsidRDefault="005B6E39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CB47C5">
        <w:rPr>
          <w:rStyle w:val="FontStyle16"/>
          <w:rFonts w:eastAsia="Gungsuh"/>
          <w:b/>
          <w:sz w:val="24"/>
          <w:szCs w:val="24"/>
        </w:rPr>
        <w:t>7</w:t>
      </w:r>
      <w:r w:rsidR="005C3500" w:rsidRPr="00CB47C5">
        <w:rPr>
          <w:rStyle w:val="FontStyle16"/>
          <w:rFonts w:eastAsia="Gungsuh"/>
          <w:b/>
          <w:sz w:val="24"/>
          <w:szCs w:val="24"/>
        </w:rPr>
        <w:t>.</w:t>
      </w:r>
      <w:r w:rsidR="003B57D5" w:rsidRPr="00CB47C5">
        <w:rPr>
          <w:rStyle w:val="FontStyle16"/>
          <w:rFonts w:eastAsia="Gungsuh"/>
          <w:b/>
          <w:sz w:val="24"/>
          <w:szCs w:val="24"/>
        </w:rPr>
        <w:tab/>
      </w:r>
      <w:r w:rsidR="005C3500" w:rsidRPr="00CB47C5">
        <w:rPr>
          <w:rStyle w:val="FontStyle16"/>
          <w:rFonts w:eastAsia="Gungsuh"/>
          <w:b/>
          <w:sz w:val="24"/>
          <w:szCs w:val="24"/>
        </w:rPr>
        <w:t>Место и время ознакомления с порядком и</w:t>
      </w:r>
      <w:r w:rsidR="003B57D5" w:rsidRPr="00CB47C5">
        <w:rPr>
          <w:rStyle w:val="FontStyle16"/>
          <w:rFonts w:eastAsia="Gungsuh"/>
          <w:b/>
          <w:sz w:val="24"/>
          <w:szCs w:val="24"/>
        </w:rPr>
        <w:t xml:space="preserve"> условиями проведения аукциона</w:t>
      </w:r>
    </w:p>
    <w:p w:rsidR="003B57D5" w:rsidRPr="00CB47C5" w:rsidRDefault="003B57D5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</w:p>
    <w:p w:rsidR="005C3500" w:rsidRPr="00CB47C5" w:rsidRDefault="003B57D5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>Ознакомление с порядком и условиями проведения аукциона проводится</w:t>
      </w:r>
      <w:r w:rsidRPr="00CB47C5">
        <w:rPr>
          <w:rStyle w:val="FontStyle16"/>
          <w:rFonts w:eastAsia="Gungsuh"/>
          <w:b/>
          <w:sz w:val="24"/>
          <w:szCs w:val="24"/>
        </w:rPr>
        <w:t xml:space="preserve"> </w:t>
      </w:r>
      <w:r w:rsidR="005C3500" w:rsidRPr="00CB47C5">
        <w:rPr>
          <w:rStyle w:val="FontStyle16"/>
          <w:rFonts w:eastAsia="Gungsuh"/>
          <w:sz w:val="24"/>
          <w:szCs w:val="24"/>
        </w:rPr>
        <w:t>Управление</w:t>
      </w:r>
      <w:r w:rsidRPr="00CB47C5">
        <w:rPr>
          <w:rStyle w:val="FontStyle16"/>
          <w:rFonts w:eastAsia="Gungsuh"/>
          <w:sz w:val="24"/>
          <w:szCs w:val="24"/>
        </w:rPr>
        <w:t>м</w:t>
      </w:r>
      <w:r w:rsidR="005C3500" w:rsidRPr="00CB47C5">
        <w:rPr>
          <w:rStyle w:val="FontStyle16"/>
          <w:rFonts w:eastAsia="Gungsuh"/>
          <w:sz w:val="24"/>
          <w:szCs w:val="24"/>
        </w:rPr>
        <w:t xml:space="preserve"> геологии </w:t>
      </w:r>
      <w:r w:rsidR="00C84141" w:rsidRPr="00CB47C5">
        <w:rPr>
          <w:rFonts w:ascii="Times New Roman" w:eastAsiaTheme="minorHAnsi" w:hAnsi="Times New Roman" w:cs="Times New Roman"/>
          <w:sz w:val="24"/>
          <w:szCs w:val="24"/>
        </w:rPr>
        <w:t>Государственного агентства геологии и недропользования при Министерстве энергетики и промышленности Кыргызской Республики</w:t>
      </w:r>
      <w:r w:rsidRPr="00CB47C5">
        <w:rPr>
          <w:rStyle w:val="FontStyle16"/>
          <w:rFonts w:eastAsia="Gungsuh"/>
          <w:sz w:val="24"/>
          <w:szCs w:val="24"/>
        </w:rPr>
        <w:t xml:space="preserve"> в</w:t>
      </w:r>
      <w:r w:rsidR="005C3500" w:rsidRPr="00CB47C5">
        <w:rPr>
          <w:rStyle w:val="FontStyle16"/>
          <w:rFonts w:eastAsia="Gungsuh"/>
          <w:sz w:val="24"/>
          <w:szCs w:val="24"/>
        </w:rPr>
        <w:t xml:space="preserve"> каб. № 210, ежедневно с 9-00 до 18-00 часов.</w:t>
      </w:r>
    </w:p>
    <w:p w:rsidR="003B57D5" w:rsidRPr="00CB47C5" w:rsidRDefault="003B57D5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</w:p>
    <w:p w:rsidR="003B57D5" w:rsidRPr="00CB47C5" w:rsidRDefault="005B6E39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CB47C5">
        <w:rPr>
          <w:rStyle w:val="FontStyle16"/>
          <w:rFonts w:eastAsia="Gungsuh"/>
          <w:b/>
          <w:sz w:val="24"/>
          <w:szCs w:val="24"/>
        </w:rPr>
        <w:t>8</w:t>
      </w:r>
      <w:r w:rsidR="005C3500" w:rsidRPr="00CB47C5">
        <w:rPr>
          <w:rStyle w:val="FontStyle16"/>
          <w:rFonts w:eastAsia="Gungsuh"/>
          <w:b/>
          <w:sz w:val="24"/>
          <w:szCs w:val="24"/>
        </w:rPr>
        <w:t>.</w:t>
      </w:r>
      <w:r w:rsidR="003B57D5" w:rsidRPr="00CB47C5">
        <w:rPr>
          <w:rStyle w:val="FontStyle16"/>
          <w:rFonts w:eastAsia="Gungsuh"/>
          <w:b/>
          <w:sz w:val="24"/>
          <w:szCs w:val="24"/>
        </w:rPr>
        <w:tab/>
        <w:t>Подача заявки</w:t>
      </w:r>
    </w:p>
    <w:p w:rsidR="003B57D5" w:rsidRPr="00CB47C5" w:rsidRDefault="003B57D5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</w:p>
    <w:p w:rsidR="00B761E3" w:rsidRPr="00CB47C5" w:rsidRDefault="00B761E3" w:rsidP="00B761E3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 xml:space="preserve">Для участия в аукционе заявитель лично или через доверенное лицо представляет организатору аукциона заявку до 18-00 часов </w:t>
      </w:r>
      <w:r w:rsidR="00021459">
        <w:rPr>
          <w:rStyle w:val="FontStyle16"/>
          <w:rFonts w:eastAsia="Gungsuh"/>
          <w:sz w:val="24"/>
          <w:szCs w:val="24"/>
          <w:lang w:val="ky-KG"/>
        </w:rPr>
        <w:t>04 октября</w:t>
      </w:r>
      <w:r w:rsidRPr="00CB47C5">
        <w:rPr>
          <w:rStyle w:val="FontStyle16"/>
          <w:rFonts w:eastAsia="Gungsuh"/>
          <w:sz w:val="24"/>
          <w:szCs w:val="24"/>
        </w:rPr>
        <w:t xml:space="preserve"> 2021 года включительно, в двух экземплярах по форме, установленной организатором аукциона и размещенной на официальном сайте организатора аукциона: www.</w:t>
      </w:r>
      <w:r w:rsidRPr="00CB47C5">
        <w:rPr>
          <w:rStyle w:val="FontStyle16"/>
          <w:rFonts w:eastAsia="Gungsuh"/>
          <w:sz w:val="24"/>
          <w:szCs w:val="24"/>
          <w:lang w:val="en-US"/>
        </w:rPr>
        <w:t>geology</w:t>
      </w:r>
      <w:r w:rsidRPr="00CB47C5">
        <w:rPr>
          <w:rStyle w:val="FontStyle16"/>
          <w:rFonts w:eastAsia="Gungsuh"/>
          <w:sz w:val="24"/>
          <w:szCs w:val="24"/>
        </w:rPr>
        <w:t>.kg.</w:t>
      </w:r>
    </w:p>
    <w:p w:rsidR="00B761E3" w:rsidRPr="00CB47C5" w:rsidRDefault="00B761E3" w:rsidP="00B761E3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B761E3" w:rsidRPr="00CB47C5" w:rsidRDefault="00B761E3" w:rsidP="00B761E3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B761E3" w:rsidRPr="00CB47C5" w:rsidRDefault="00B761E3" w:rsidP="00B761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47C5">
        <w:rPr>
          <w:rFonts w:ascii="Times New Roman" w:eastAsia="Times New Roman" w:hAnsi="Times New Roman" w:cs="Times New Roman"/>
          <w:sz w:val="24"/>
          <w:szCs w:val="24"/>
        </w:rPr>
        <w:t>К аукционной заявке прилагаются следующие документы:</w:t>
      </w:r>
    </w:p>
    <w:p w:rsidR="00B761E3" w:rsidRPr="00CB47C5" w:rsidRDefault="00B761E3" w:rsidP="00B761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47C5">
        <w:rPr>
          <w:rFonts w:ascii="Times New Roman" w:eastAsia="Times New Roman" w:hAnsi="Times New Roman" w:cs="Times New Roman"/>
          <w:sz w:val="24"/>
          <w:szCs w:val="24"/>
        </w:rPr>
        <w:t>- копии учредительных документов и свидетельства о государственной регистрации юридического лица;</w:t>
      </w:r>
    </w:p>
    <w:p w:rsidR="00B761E3" w:rsidRPr="00CB47C5" w:rsidRDefault="00B761E3" w:rsidP="00B761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47C5">
        <w:rPr>
          <w:rFonts w:ascii="Times New Roman" w:eastAsia="Times New Roman" w:hAnsi="Times New Roman" w:cs="Times New Roman"/>
          <w:sz w:val="24"/>
          <w:szCs w:val="24"/>
        </w:rPr>
        <w:t>- копия свидетельства о государственной регистрации индивидуального предпринимателя;</w:t>
      </w:r>
    </w:p>
    <w:p w:rsidR="00B761E3" w:rsidRPr="00CB47C5" w:rsidRDefault="00B761E3" w:rsidP="00B761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47C5">
        <w:rPr>
          <w:rFonts w:ascii="Times New Roman" w:eastAsia="Times New Roman" w:hAnsi="Times New Roman" w:cs="Times New Roman"/>
          <w:sz w:val="24"/>
          <w:szCs w:val="24"/>
        </w:rPr>
        <w:t>- копия документа о назначении исполнительного органа организации;</w:t>
      </w:r>
    </w:p>
    <w:p w:rsidR="00B761E3" w:rsidRPr="00CB47C5" w:rsidRDefault="00B761E3" w:rsidP="00B761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47C5">
        <w:rPr>
          <w:rFonts w:ascii="Times New Roman" w:eastAsia="Times New Roman" w:hAnsi="Times New Roman" w:cs="Times New Roman"/>
          <w:sz w:val="24"/>
          <w:szCs w:val="24"/>
        </w:rPr>
        <w:t>- 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B761E3" w:rsidRPr="00CB47C5" w:rsidRDefault="00B761E3" w:rsidP="00B761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47C5">
        <w:rPr>
          <w:rFonts w:ascii="Times New Roman" w:eastAsia="Times New Roman" w:hAnsi="Times New Roman" w:cs="Times New Roman"/>
          <w:sz w:val="24"/>
          <w:szCs w:val="24"/>
        </w:rPr>
        <w:t>- документ, подтверждающий оплату гарантийного взноса;</w:t>
      </w:r>
    </w:p>
    <w:p w:rsidR="00B761E3" w:rsidRPr="00CB47C5" w:rsidRDefault="00B761E3" w:rsidP="00B761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47C5">
        <w:rPr>
          <w:rFonts w:ascii="Times New Roman" w:eastAsia="Times New Roman" w:hAnsi="Times New Roman" w:cs="Times New Roman"/>
          <w:sz w:val="24"/>
          <w:szCs w:val="24"/>
        </w:rPr>
        <w:t>- документ, подтверждающий оплату сбора за участие в аукционе;</w:t>
      </w:r>
    </w:p>
    <w:p w:rsidR="00B761E3" w:rsidRPr="00CB47C5" w:rsidRDefault="00B761E3" w:rsidP="00B761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47C5">
        <w:rPr>
          <w:rFonts w:ascii="Times New Roman" w:eastAsia="Times New Roman" w:hAnsi="Times New Roman" w:cs="Times New Roman"/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B761E3" w:rsidRPr="00CB47C5" w:rsidRDefault="00B761E3" w:rsidP="00B761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47C5">
        <w:rPr>
          <w:rFonts w:ascii="Times New Roman" w:eastAsia="Times New Roman" w:hAnsi="Times New Roman" w:cs="Times New Roman"/>
          <w:sz w:val="24"/>
          <w:szCs w:val="24"/>
        </w:rPr>
        <w:t>Иностранное юридическое лицо дополнительно представляет легализованную или апостилированную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B761E3" w:rsidRPr="00CB47C5" w:rsidRDefault="00B761E3" w:rsidP="00B761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47C5">
        <w:rPr>
          <w:rFonts w:ascii="Times New Roman" w:eastAsia="Times New Roman" w:hAnsi="Times New Roman" w:cs="Times New Roman"/>
          <w:sz w:val="24"/>
          <w:szCs w:val="24"/>
        </w:rPr>
        <w:t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представляют справку налоговой службы об отсутствии налоговой задолженности.</w:t>
      </w:r>
    </w:p>
    <w:p w:rsidR="00B761E3" w:rsidRPr="00CB47C5" w:rsidRDefault="00B761E3" w:rsidP="00B761E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B761E3" w:rsidRPr="00CB47C5" w:rsidRDefault="00B761E3" w:rsidP="00B761E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B761E3" w:rsidRPr="00CB47C5" w:rsidRDefault="00B761E3" w:rsidP="00B761E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B761E3" w:rsidRPr="00CB47C5" w:rsidRDefault="00B761E3" w:rsidP="00B761E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B761E3" w:rsidRPr="00CB47C5" w:rsidRDefault="00B761E3" w:rsidP="00B761E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B761E3" w:rsidRPr="00CB47C5" w:rsidRDefault="00B761E3" w:rsidP="00B761E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B761E3" w:rsidRPr="00CB47C5" w:rsidRDefault="00B761E3" w:rsidP="00B761E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проведении аукциона.</w:t>
      </w:r>
    </w:p>
    <w:p w:rsidR="00B761E3" w:rsidRPr="00CB47C5" w:rsidRDefault="00B761E3" w:rsidP="00B761E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B761E3" w:rsidRPr="00CB47C5" w:rsidRDefault="00B761E3" w:rsidP="00B761E3">
      <w:pPr>
        <w:pStyle w:val="Style2"/>
        <w:widowControl/>
        <w:spacing w:line="276" w:lineRule="auto"/>
        <w:ind w:firstLine="540"/>
        <w:rPr>
          <w:rStyle w:val="FontStyle16"/>
          <w:sz w:val="24"/>
          <w:szCs w:val="24"/>
        </w:rPr>
      </w:pPr>
      <w:r w:rsidRPr="00CB47C5">
        <w:rPr>
          <w:rStyle w:val="FontStyle16"/>
          <w:sz w:val="24"/>
          <w:szCs w:val="24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B761E3" w:rsidRPr="00F80D33" w:rsidRDefault="00B761E3" w:rsidP="00B761E3">
      <w:pPr>
        <w:pStyle w:val="Style2"/>
        <w:widowControl/>
        <w:spacing w:line="276" w:lineRule="auto"/>
        <w:ind w:firstLine="540"/>
        <w:rPr>
          <w:rStyle w:val="FontStyle16"/>
          <w:sz w:val="24"/>
          <w:szCs w:val="24"/>
        </w:rPr>
      </w:pPr>
      <w:r w:rsidRPr="00F80D33">
        <w:rPr>
          <w:rStyle w:val="FontStyle16"/>
          <w:sz w:val="24"/>
          <w:szCs w:val="24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F80D33">
        <w:t>Кыргызской Республике долю участия в уставном капитале.</w:t>
      </w:r>
    </w:p>
    <w:p w:rsidR="003B57D5" w:rsidRPr="00CB47C5" w:rsidRDefault="003B57D5" w:rsidP="003B57D5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BD24CC" w:rsidRPr="00CB47C5" w:rsidRDefault="005C3500" w:rsidP="00BD24CC">
      <w:pPr>
        <w:pStyle w:val="Style2"/>
        <w:widowControl/>
        <w:spacing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CB47C5">
        <w:rPr>
          <w:rStyle w:val="FontStyle16"/>
          <w:rFonts w:eastAsia="Gungsuh"/>
          <w:b/>
          <w:sz w:val="24"/>
          <w:szCs w:val="24"/>
        </w:rPr>
        <w:t>9.</w:t>
      </w:r>
      <w:r w:rsidR="00BD24CC" w:rsidRPr="00CB47C5">
        <w:rPr>
          <w:rStyle w:val="FontStyle16"/>
          <w:rFonts w:eastAsia="Gungsuh"/>
          <w:b/>
          <w:sz w:val="24"/>
          <w:szCs w:val="24"/>
        </w:rPr>
        <w:tab/>
      </w:r>
      <w:r w:rsidRPr="00CB47C5">
        <w:rPr>
          <w:rStyle w:val="FontStyle16"/>
          <w:rFonts w:eastAsia="Gungsuh"/>
          <w:b/>
          <w:sz w:val="24"/>
          <w:szCs w:val="24"/>
        </w:rPr>
        <w:t>Сбор за участие в аукционе</w:t>
      </w:r>
      <w:r w:rsidR="00BD24CC" w:rsidRPr="00CB47C5">
        <w:rPr>
          <w:rStyle w:val="FontStyle16"/>
          <w:rFonts w:eastAsia="Gungsuh"/>
          <w:b/>
          <w:sz w:val="24"/>
          <w:szCs w:val="24"/>
        </w:rPr>
        <w:t xml:space="preserve"> и гарантийный взнос</w:t>
      </w:r>
    </w:p>
    <w:p w:rsidR="00BD24CC" w:rsidRPr="00CB47C5" w:rsidRDefault="00BD24CC" w:rsidP="00BD24CC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BD24CC" w:rsidRPr="00CB47C5" w:rsidRDefault="00BD24CC" w:rsidP="00BD24CC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 xml:space="preserve">Сбор за участие в аукционе устанавливается </w:t>
      </w:r>
      <w:r w:rsidR="005C3500" w:rsidRPr="00CB47C5">
        <w:rPr>
          <w:rStyle w:val="FontStyle16"/>
          <w:rFonts w:eastAsia="Gungsuh"/>
          <w:sz w:val="24"/>
          <w:szCs w:val="24"/>
        </w:rPr>
        <w:t>в размере</w:t>
      </w:r>
      <w:r w:rsidR="005C3500" w:rsidRPr="00CB47C5">
        <w:rPr>
          <w:rStyle w:val="FontStyle16"/>
          <w:rFonts w:eastAsia="Gungsuh"/>
          <w:b/>
          <w:sz w:val="24"/>
          <w:szCs w:val="24"/>
        </w:rPr>
        <w:t xml:space="preserve"> 10 000 сомов</w:t>
      </w:r>
      <w:r w:rsidRPr="00CB47C5">
        <w:rPr>
          <w:rStyle w:val="FontStyle16"/>
          <w:rFonts w:eastAsia="Gungsuh"/>
          <w:sz w:val="24"/>
          <w:szCs w:val="24"/>
        </w:rPr>
        <w:t>, а гарантийный взнос -</w:t>
      </w:r>
      <w:r w:rsidRPr="00CB47C5">
        <w:rPr>
          <w:rStyle w:val="FontStyle16"/>
          <w:rFonts w:eastAsia="Gungsuh"/>
          <w:b/>
          <w:sz w:val="24"/>
          <w:szCs w:val="24"/>
        </w:rPr>
        <w:t xml:space="preserve"> </w:t>
      </w:r>
      <w:r w:rsidR="0071217C">
        <w:rPr>
          <w:rStyle w:val="FontStyle16"/>
          <w:rFonts w:eastAsia="Gungsuh"/>
          <w:b/>
          <w:sz w:val="24"/>
          <w:szCs w:val="24"/>
          <w:lang w:val="ky-KG"/>
        </w:rPr>
        <w:t>9700</w:t>
      </w:r>
      <w:r w:rsidRPr="00CB47C5">
        <w:rPr>
          <w:rStyle w:val="FontStyle16"/>
          <w:rFonts w:eastAsia="Gungsuh"/>
          <w:b/>
          <w:sz w:val="24"/>
          <w:szCs w:val="24"/>
        </w:rPr>
        <w:t xml:space="preserve"> долларов США.</w:t>
      </w:r>
    </w:p>
    <w:p w:rsidR="005C3500" w:rsidRPr="00CB47C5" w:rsidRDefault="00BD24CC" w:rsidP="00BD24CC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>Сбор за участие в аукционе и гарантийный взнос в</w:t>
      </w:r>
      <w:r w:rsidR="005C3500" w:rsidRPr="00CB47C5">
        <w:rPr>
          <w:rStyle w:val="FontStyle16"/>
          <w:rFonts w:eastAsia="Gungsuh"/>
          <w:sz w:val="24"/>
          <w:szCs w:val="24"/>
        </w:rPr>
        <w:t>носится заявителем на специальный счет организатора аукциона</w:t>
      </w:r>
      <w:r w:rsidRPr="00CB47C5">
        <w:rPr>
          <w:rStyle w:val="FontStyle16"/>
          <w:rFonts w:eastAsia="Gungsuh"/>
          <w:sz w:val="24"/>
          <w:szCs w:val="24"/>
        </w:rPr>
        <w:t xml:space="preserve"> по следующим реквизитам</w:t>
      </w:r>
      <w:r w:rsidR="005C3500" w:rsidRPr="00CB47C5">
        <w:rPr>
          <w:rStyle w:val="FontStyle16"/>
          <w:rFonts w:eastAsia="Gungsuh"/>
          <w:sz w:val="24"/>
          <w:szCs w:val="24"/>
        </w:rPr>
        <w:t>:</w:t>
      </w:r>
    </w:p>
    <w:p w:rsidR="00BD24CC" w:rsidRPr="00CB47C5" w:rsidRDefault="00BD24CC" w:rsidP="00BD24CC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 xml:space="preserve">Получатель: </w:t>
      </w:r>
      <w:r w:rsidRPr="00CB47C5">
        <w:rPr>
          <w:rFonts w:ascii="Times New Roman" w:hAnsi="Times New Roman" w:cs="Times New Roman"/>
          <w:sz w:val="24"/>
          <w:szCs w:val="24"/>
        </w:rPr>
        <w:t>ГАГН при МЭП КР</w:t>
      </w:r>
    </w:p>
    <w:p w:rsidR="00BD24CC" w:rsidRPr="00CB47C5" w:rsidRDefault="00BD24CC" w:rsidP="00BD24CC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 xml:space="preserve">Банк: </w:t>
      </w:r>
      <w:r w:rsidRPr="00CB47C5">
        <w:rPr>
          <w:rFonts w:ascii="Times New Roman" w:hAnsi="Times New Roman" w:cs="Times New Roman"/>
          <w:sz w:val="24"/>
          <w:szCs w:val="24"/>
        </w:rPr>
        <w:t>Центральное казначейство МФ КР</w:t>
      </w:r>
    </w:p>
    <w:p w:rsidR="00BD24CC" w:rsidRPr="00CB47C5" w:rsidRDefault="00BD24CC" w:rsidP="00BD24CC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 xml:space="preserve">БИК: </w:t>
      </w:r>
      <w:r w:rsidRPr="00CB47C5">
        <w:rPr>
          <w:rFonts w:ascii="Times New Roman" w:hAnsi="Times New Roman" w:cs="Times New Roman"/>
          <w:sz w:val="24"/>
          <w:szCs w:val="24"/>
        </w:rPr>
        <w:t>440001</w:t>
      </w:r>
    </w:p>
    <w:p w:rsidR="00BD24CC" w:rsidRPr="00CB47C5" w:rsidRDefault="00BD24CC" w:rsidP="00BD24CC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 xml:space="preserve">Расчетный счет: </w:t>
      </w:r>
      <w:r w:rsidRPr="00CB47C5">
        <w:rPr>
          <w:rFonts w:ascii="Times New Roman" w:hAnsi="Times New Roman" w:cs="Times New Roman"/>
          <w:sz w:val="24"/>
          <w:szCs w:val="24"/>
        </w:rPr>
        <w:t>4402031103010257</w:t>
      </w:r>
    </w:p>
    <w:p w:rsidR="00BD24CC" w:rsidRPr="00CB47C5" w:rsidRDefault="00BD24CC" w:rsidP="00BD24CC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 xml:space="preserve">Код платежа: </w:t>
      </w:r>
      <w:r w:rsidRPr="00CB47C5">
        <w:rPr>
          <w:rFonts w:ascii="Times New Roman" w:hAnsi="Times New Roman" w:cs="Times New Roman"/>
          <w:sz w:val="24"/>
          <w:szCs w:val="24"/>
        </w:rPr>
        <w:t>14511900 «Прочие неналоговые доходы»</w:t>
      </w:r>
    </w:p>
    <w:p w:rsidR="00BD24CC" w:rsidRPr="00CB47C5" w:rsidRDefault="00BD24CC" w:rsidP="00BD24CC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Назначение платежа:</w:t>
      </w:r>
    </w:p>
    <w:p w:rsidR="00BD24CC" w:rsidRPr="00CB47C5" w:rsidRDefault="00BD24CC" w:rsidP="00BD24CC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«</w:t>
      </w:r>
      <w:r w:rsidRPr="00CB47C5">
        <w:rPr>
          <w:rFonts w:ascii="Times New Roman" w:hAnsi="Times New Roman" w:cs="Times New Roman"/>
          <w:sz w:val="24"/>
          <w:szCs w:val="24"/>
        </w:rPr>
        <w:t>гарантийный взнос за участие в аукционе_______________________»</w:t>
      </w:r>
    </w:p>
    <w:p w:rsidR="00BD24CC" w:rsidRPr="00CB47C5" w:rsidRDefault="00BD24CC" w:rsidP="00BD24CC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или</w:t>
      </w:r>
    </w:p>
    <w:p w:rsidR="00BD24CC" w:rsidRPr="00CB47C5" w:rsidRDefault="00BD24CC" w:rsidP="00BD24CC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«сбор за участие в аукционе___________________________________»</w:t>
      </w:r>
    </w:p>
    <w:p w:rsidR="00BD24CC" w:rsidRPr="00CB47C5" w:rsidRDefault="00BD24CC" w:rsidP="00BD24CC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BD24CC" w:rsidRPr="00CB47C5" w:rsidRDefault="0052715D" w:rsidP="00BD24CC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  <w:sz w:val="24"/>
          <w:szCs w:val="24"/>
        </w:rPr>
      </w:pPr>
      <w:r w:rsidRPr="00CB47C5">
        <w:rPr>
          <w:rStyle w:val="FontStyle16"/>
          <w:rFonts w:eastAsia="Gungsuh"/>
          <w:i/>
          <w:sz w:val="24"/>
          <w:szCs w:val="24"/>
        </w:rPr>
        <w:t>*</w:t>
      </w:r>
      <w:r w:rsidR="00BD24CC" w:rsidRPr="00CB47C5">
        <w:rPr>
          <w:rStyle w:val="FontStyle16"/>
          <w:rFonts w:eastAsia="Gungsuh"/>
          <w:i/>
          <w:sz w:val="24"/>
          <w:szCs w:val="24"/>
        </w:rPr>
        <w:t>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</w:t>
      </w:r>
      <w:r w:rsidRPr="00CB47C5">
        <w:rPr>
          <w:rStyle w:val="FontStyle16"/>
          <w:rFonts w:eastAsia="Gungsuh"/>
          <w:i/>
          <w:sz w:val="24"/>
          <w:szCs w:val="24"/>
        </w:rPr>
        <w:t>.</w:t>
      </w:r>
    </w:p>
    <w:p w:rsidR="00B761E3" w:rsidRPr="00CB47C5" w:rsidRDefault="00B761E3" w:rsidP="00B761E3">
      <w:pPr>
        <w:pStyle w:val="Style2"/>
        <w:widowControl/>
        <w:spacing w:line="276" w:lineRule="auto"/>
        <w:ind w:firstLine="540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5B6E39" w:rsidRPr="00CB47C5" w:rsidRDefault="005B6E39" w:rsidP="00B761E3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CB47C5"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5B6E39" w:rsidRPr="00CB47C5" w:rsidRDefault="005B6E39" w:rsidP="00B761E3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CB47C5">
        <w:t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несостоявшимся.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5B6E39" w:rsidRPr="00CB47C5" w:rsidRDefault="005B6E39" w:rsidP="00B761E3">
      <w:pPr>
        <w:pStyle w:val="Style2"/>
        <w:widowControl/>
        <w:spacing w:line="276" w:lineRule="auto"/>
        <w:ind w:firstLine="709"/>
      </w:pPr>
      <w:r w:rsidRPr="00CB47C5">
        <w:t>В случае отмены аукциона ранее поданные заявки и внесенные гарантийные взносы подлежат возврату заявителям.</w:t>
      </w:r>
    </w:p>
    <w:p w:rsidR="005B6E39" w:rsidRPr="00CB47C5" w:rsidRDefault="005B6E39" w:rsidP="005B6E3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5B6E39" w:rsidRPr="00CB47C5" w:rsidRDefault="005B6E39" w:rsidP="005B6E3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>При этом отказавшимся участникам гарантийный взнос не возвращается в случаях:</w:t>
      </w:r>
    </w:p>
    <w:p w:rsidR="005B6E39" w:rsidRPr="00CB47C5" w:rsidRDefault="005B6E39" w:rsidP="005B6E3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>- отказа участвовать в аукционе, после регистрации участников;</w:t>
      </w:r>
    </w:p>
    <w:p w:rsidR="005B6E39" w:rsidRPr="00CB47C5" w:rsidRDefault="005B6E39" w:rsidP="005B6E3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>- отказа подписать протокол итогов аукциона;</w:t>
      </w:r>
    </w:p>
    <w:p w:rsidR="005B6E39" w:rsidRPr="00CB47C5" w:rsidRDefault="005B6E39" w:rsidP="005B6E3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>- отказа оплатить заявленную сумму;</w:t>
      </w:r>
    </w:p>
    <w:p w:rsidR="005B6E39" w:rsidRPr="00CB47C5" w:rsidRDefault="005B6E39" w:rsidP="005B6E39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>- отказа получить лицензию или неполучение лицензии в течение 20 дней с даты проведения аукциона.</w:t>
      </w:r>
    </w:p>
    <w:p w:rsidR="003B57D5" w:rsidRPr="00CB47C5" w:rsidRDefault="003B57D5" w:rsidP="0085610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52715D" w:rsidRPr="00CB47C5" w:rsidRDefault="005B6E39" w:rsidP="0052715D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CB47C5">
        <w:rPr>
          <w:rStyle w:val="FontStyle16"/>
          <w:rFonts w:eastAsia="Gungsuh"/>
          <w:b/>
          <w:sz w:val="24"/>
          <w:szCs w:val="24"/>
        </w:rPr>
        <w:t>10</w:t>
      </w:r>
      <w:r w:rsidR="005C3500" w:rsidRPr="00CB47C5">
        <w:rPr>
          <w:rStyle w:val="FontStyle16"/>
          <w:rFonts w:eastAsia="Gungsuh"/>
          <w:b/>
          <w:sz w:val="24"/>
          <w:szCs w:val="24"/>
        </w:rPr>
        <w:t>.</w:t>
      </w:r>
      <w:r w:rsidR="0052715D" w:rsidRPr="00CB47C5">
        <w:rPr>
          <w:rStyle w:val="FontStyle16"/>
          <w:rFonts w:eastAsia="Gungsuh"/>
          <w:b/>
          <w:sz w:val="24"/>
          <w:szCs w:val="24"/>
        </w:rPr>
        <w:tab/>
      </w:r>
      <w:r w:rsidR="005C3500" w:rsidRPr="00CB47C5">
        <w:rPr>
          <w:rStyle w:val="FontStyle16"/>
          <w:rFonts w:eastAsia="Gungsuh"/>
          <w:b/>
          <w:sz w:val="24"/>
          <w:szCs w:val="24"/>
        </w:rPr>
        <w:t>Стартовая цена объекта аукциона</w:t>
      </w:r>
    </w:p>
    <w:p w:rsidR="0052715D" w:rsidRPr="00CB47C5" w:rsidRDefault="0052715D" w:rsidP="0052715D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5C3500" w:rsidRPr="00CB47C5" w:rsidRDefault="0052715D" w:rsidP="0052715D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 xml:space="preserve">Стартовая цена объекта аукциона </w:t>
      </w:r>
      <w:r w:rsidR="005C3500" w:rsidRPr="00CB47C5">
        <w:rPr>
          <w:rStyle w:val="FontStyle16"/>
          <w:rFonts w:eastAsia="Gungsuh"/>
          <w:sz w:val="24"/>
          <w:szCs w:val="24"/>
        </w:rPr>
        <w:t xml:space="preserve">составляет </w:t>
      </w:r>
      <w:r w:rsidR="0071217C">
        <w:rPr>
          <w:rStyle w:val="FontStyle16"/>
          <w:rFonts w:eastAsia="Gungsuh"/>
          <w:b/>
          <w:sz w:val="24"/>
          <w:szCs w:val="24"/>
          <w:lang w:val="ky-KG"/>
        </w:rPr>
        <w:t>1445</w:t>
      </w:r>
      <w:r w:rsidR="005C3500" w:rsidRPr="00CB47C5">
        <w:rPr>
          <w:b/>
          <w:lang w:eastAsia="en-US"/>
        </w:rPr>
        <w:t xml:space="preserve"> </w:t>
      </w:r>
      <w:r w:rsidR="005C3500" w:rsidRPr="00CB47C5">
        <w:rPr>
          <w:rStyle w:val="FontStyle16"/>
          <w:rFonts w:eastAsia="Gungsuh"/>
          <w:b/>
          <w:sz w:val="24"/>
          <w:szCs w:val="24"/>
        </w:rPr>
        <w:t>долларов США</w:t>
      </w:r>
      <w:r w:rsidR="005C3500" w:rsidRPr="00CB47C5">
        <w:rPr>
          <w:rStyle w:val="FontStyle16"/>
          <w:rFonts w:eastAsia="Gungsuh"/>
          <w:sz w:val="24"/>
          <w:szCs w:val="24"/>
        </w:rPr>
        <w:t>.</w:t>
      </w:r>
    </w:p>
    <w:p w:rsidR="003B57D5" w:rsidRPr="00CB47C5" w:rsidRDefault="003B57D5" w:rsidP="0052715D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52715D" w:rsidRPr="00CB47C5" w:rsidRDefault="005B6E39" w:rsidP="0052715D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CB47C5">
        <w:rPr>
          <w:rStyle w:val="FontStyle16"/>
          <w:rFonts w:eastAsia="Gungsuh"/>
          <w:b/>
          <w:sz w:val="24"/>
          <w:szCs w:val="24"/>
        </w:rPr>
        <w:t>11</w:t>
      </w:r>
      <w:r w:rsidR="005C3500" w:rsidRPr="00CB47C5">
        <w:rPr>
          <w:rStyle w:val="FontStyle16"/>
          <w:rFonts w:eastAsia="Gungsuh"/>
          <w:b/>
          <w:sz w:val="24"/>
          <w:szCs w:val="24"/>
        </w:rPr>
        <w:t>.</w:t>
      </w:r>
      <w:r w:rsidR="0052715D" w:rsidRPr="00CB47C5">
        <w:rPr>
          <w:rStyle w:val="FontStyle16"/>
          <w:rFonts w:eastAsia="Gungsuh"/>
          <w:b/>
          <w:sz w:val="24"/>
          <w:szCs w:val="24"/>
        </w:rPr>
        <w:tab/>
      </w:r>
      <w:r w:rsidR="005C3500" w:rsidRPr="00CB47C5">
        <w:rPr>
          <w:rStyle w:val="FontStyle16"/>
          <w:rFonts w:eastAsia="Gungsuh"/>
          <w:b/>
          <w:sz w:val="24"/>
          <w:szCs w:val="24"/>
        </w:rPr>
        <w:t>Шаг аукциона</w:t>
      </w:r>
    </w:p>
    <w:p w:rsidR="0052715D" w:rsidRPr="00CB47C5" w:rsidRDefault="0052715D" w:rsidP="0085610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5C3500" w:rsidRPr="00CB47C5" w:rsidRDefault="0052715D" w:rsidP="0085610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CB47C5">
        <w:rPr>
          <w:rStyle w:val="FontStyle16"/>
          <w:rFonts w:eastAsia="Gungsuh"/>
          <w:sz w:val="24"/>
          <w:szCs w:val="24"/>
        </w:rPr>
        <w:t xml:space="preserve">Шаг аукциона </w:t>
      </w:r>
      <w:r w:rsidR="005C3500" w:rsidRPr="00CB47C5">
        <w:rPr>
          <w:rStyle w:val="FontStyle16"/>
          <w:rFonts w:eastAsia="Gungsuh"/>
          <w:sz w:val="24"/>
          <w:szCs w:val="24"/>
        </w:rPr>
        <w:t xml:space="preserve">устанавливается в размере </w:t>
      </w:r>
      <w:r w:rsidR="0071217C">
        <w:rPr>
          <w:rStyle w:val="FontStyle16"/>
          <w:rFonts w:eastAsia="Gungsuh"/>
          <w:b/>
          <w:sz w:val="24"/>
          <w:szCs w:val="24"/>
          <w:lang w:val="ky-KG"/>
        </w:rPr>
        <w:t>150</w:t>
      </w:r>
      <w:r w:rsidR="005C3500" w:rsidRPr="00CB47C5">
        <w:rPr>
          <w:rStyle w:val="FontStyle16"/>
          <w:rFonts w:eastAsia="Gungsuh"/>
          <w:b/>
          <w:sz w:val="24"/>
          <w:szCs w:val="24"/>
        </w:rPr>
        <w:t xml:space="preserve"> долларов США</w:t>
      </w:r>
      <w:r w:rsidR="005C3500" w:rsidRPr="00CB47C5">
        <w:rPr>
          <w:rStyle w:val="FontStyle16"/>
          <w:rFonts w:eastAsia="Gungsuh"/>
          <w:sz w:val="24"/>
          <w:szCs w:val="24"/>
        </w:rPr>
        <w:t xml:space="preserve">, максимальный шаг – </w:t>
      </w:r>
      <w:r w:rsidR="0071217C">
        <w:rPr>
          <w:rStyle w:val="FontStyle16"/>
          <w:rFonts w:eastAsia="Gungsuh"/>
          <w:b/>
          <w:sz w:val="24"/>
          <w:szCs w:val="24"/>
        </w:rPr>
        <w:t>1</w:t>
      </w:r>
      <w:r w:rsidR="0071217C">
        <w:rPr>
          <w:rStyle w:val="FontStyle16"/>
          <w:rFonts w:eastAsia="Gungsuh"/>
          <w:b/>
          <w:sz w:val="24"/>
          <w:szCs w:val="24"/>
          <w:lang w:val="ky-KG"/>
        </w:rPr>
        <w:t>4 450</w:t>
      </w:r>
      <w:bookmarkStart w:id="0" w:name="_GoBack"/>
      <w:bookmarkEnd w:id="0"/>
      <w:r w:rsidR="005C3500" w:rsidRPr="00CB47C5">
        <w:rPr>
          <w:b/>
          <w:lang w:eastAsia="en-US"/>
        </w:rPr>
        <w:t xml:space="preserve"> </w:t>
      </w:r>
      <w:r w:rsidR="005C3500" w:rsidRPr="00CB47C5">
        <w:rPr>
          <w:rStyle w:val="FontStyle16"/>
          <w:rFonts w:eastAsia="Gungsuh"/>
          <w:b/>
          <w:sz w:val="24"/>
          <w:szCs w:val="24"/>
        </w:rPr>
        <w:t>долларов США</w:t>
      </w:r>
      <w:r w:rsidR="005C3500" w:rsidRPr="00CB47C5">
        <w:rPr>
          <w:rStyle w:val="FontStyle16"/>
          <w:rFonts w:eastAsia="Gungsuh"/>
          <w:sz w:val="24"/>
          <w:szCs w:val="24"/>
        </w:rPr>
        <w:t>.</w:t>
      </w:r>
    </w:p>
    <w:p w:rsidR="003B57D5" w:rsidRPr="00CB47C5" w:rsidRDefault="003B57D5" w:rsidP="0085610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BA4370" w:rsidRPr="00CB47C5" w:rsidRDefault="005B6E39" w:rsidP="00BA4370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b/>
          <w:color w:val="000000" w:themeColor="text1"/>
          <w:sz w:val="24"/>
          <w:szCs w:val="24"/>
        </w:rPr>
      </w:pPr>
      <w:r w:rsidRPr="00CB47C5">
        <w:rPr>
          <w:rStyle w:val="FontStyle16"/>
          <w:rFonts w:eastAsia="Gungsuh"/>
          <w:b/>
          <w:color w:val="000000" w:themeColor="text1"/>
          <w:sz w:val="24"/>
          <w:szCs w:val="24"/>
        </w:rPr>
        <w:t>12</w:t>
      </w:r>
      <w:r w:rsidR="005C3500" w:rsidRPr="00CB47C5">
        <w:rPr>
          <w:rStyle w:val="FontStyle16"/>
          <w:rFonts w:eastAsia="Gungsuh"/>
          <w:b/>
          <w:color w:val="000000" w:themeColor="text1"/>
          <w:sz w:val="24"/>
          <w:szCs w:val="24"/>
        </w:rPr>
        <w:t>.</w:t>
      </w:r>
      <w:r w:rsidR="00BA4370" w:rsidRPr="00CB47C5">
        <w:rPr>
          <w:rStyle w:val="FontStyle16"/>
          <w:rFonts w:eastAsia="Gungsuh"/>
          <w:b/>
          <w:color w:val="000000" w:themeColor="text1"/>
          <w:sz w:val="24"/>
          <w:szCs w:val="24"/>
        </w:rPr>
        <w:tab/>
        <w:t>Победитель аукциона</w:t>
      </w:r>
    </w:p>
    <w:p w:rsidR="005C3500" w:rsidRPr="000A7FF7" w:rsidRDefault="005C3500" w:rsidP="00BA4370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color w:val="000000" w:themeColor="text1"/>
          <w:sz w:val="24"/>
          <w:szCs w:val="24"/>
        </w:rPr>
      </w:pPr>
      <w:r w:rsidRPr="00CB47C5">
        <w:rPr>
          <w:rStyle w:val="FontStyle16"/>
          <w:rFonts w:eastAsia="Gungsuh"/>
          <w:color w:val="000000" w:themeColor="text1"/>
          <w:sz w:val="24"/>
          <w:szCs w:val="24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3B57D5" w:rsidRPr="00BA4370" w:rsidRDefault="003B57D5" w:rsidP="00BA4370">
      <w:pPr>
        <w:pStyle w:val="Style2"/>
        <w:widowControl/>
        <w:tabs>
          <w:tab w:val="left" w:pos="1134"/>
        </w:tabs>
        <w:spacing w:line="240" w:lineRule="auto"/>
        <w:ind w:firstLine="709"/>
        <w:rPr>
          <w:rFonts w:eastAsia="Gungsuh"/>
        </w:rPr>
      </w:pPr>
    </w:p>
    <w:p w:rsidR="008E6DA0" w:rsidRPr="00BA4370" w:rsidRDefault="008E6DA0" w:rsidP="00BA4370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</w:rPr>
      </w:pPr>
    </w:p>
    <w:sectPr w:rsidR="008E6DA0" w:rsidRPr="00BA4370" w:rsidSect="00856109">
      <w:footerReference w:type="defaul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645" w:rsidRDefault="00207645">
      <w:pPr>
        <w:spacing w:after="0" w:line="240" w:lineRule="auto"/>
      </w:pPr>
      <w:r>
        <w:separator/>
      </w:r>
    </w:p>
  </w:endnote>
  <w:endnote w:type="continuationSeparator" w:id="0">
    <w:p w:rsidR="00207645" w:rsidRDefault="00207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88080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E75B5C" w:rsidRPr="003B57D5" w:rsidRDefault="009F6C7F" w:rsidP="003B57D5">
        <w:pPr>
          <w:pStyle w:val="ac"/>
          <w:jc w:val="right"/>
          <w:rPr>
            <w:rFonts w:ascii="Times New Roman" w:hAnsi="Times New Roman" w:cs="Times New Roman"/>
            <w:sz w:val="24"/>
          </w:rPr>
        </w:pPr>
        <w:r w:rsidRPr="003B57D5">
          <w:rPr>
            <w:rFonts w:ascii="Times New Roman" w:hAnsi="Times New Roman" w:cs="Times New Roman"/>
            <w:sz w:val="24"/>
          </w:rPr>
          <w:fldChar w:fldCharType="begin"/>
        </w:r>
        <w:r w:rsidR="002D7DD1" w:rsidRPr="003B57D5">
          <w:rPr>
            <w:rFonts w:ascii="Times New Roman" w:hAnsi="Times New Roman" w:cs="Times New Roman"/>
            <w:sz w:val="24"/>
          </w:rPr>
          <w:instrText>PAGE   \* MERGEFORMAT</w:instrText>
        </w:r>
        <w:r w:rsidRPr="003B57D5">
          <w:rPr>
            <w:rFonts w:ascii="Times New Roman" w:hAnsi="Times New Roman" w:cs="Times New Roman"/>
            <w:sz w:val="24"/>
          </w:rPr>
          <w:fldChar w:fldCharType="separate"/>
        </w:r>
        <w:r w:rsidR="00207645">
          <w:rPr>
            <w:rFonts w:ascii="Times New Roman" w:hAnsi="Times New Roman" w:cs="Times New Roman"/>
            <w:noProof/>
            <w:sz w:val="24"/>
          </w:rPr>
          <w:t>1</w:t>
        </w:r>
        <w:r w:rsidRPr="003B57D5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645" w:rsidRDefault="00207645">
      <w:pPr>
        <w:spacing w:after="0" w:line="240" w:lineRule="auto"/>
      </w:pPr>
      <w:r>
        <w:separator/>
      </w:r>
    </w:p>
  </w:footnote>
  <w:footnote w:type="continuationSeparator" w:id="0">
    <w:p w:rsidR="00207645" w:rsidRDefault="002076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E948B1C"/>
    <w:lvl w:ilvl="0">
      <w:numFmt w:val="bullet"/>
      <w:lvlText w:val="*"/>
      <w:lvlJc w:val="left"/>
    </w:lvl>
  </w:abstractNum>
  <w:abstractNum w:abstractNumId="1">
    <w:nsid w:val="1BD029A3"/>
    <w:multiLevelType w:val="hybridMultilevel"/>
    <w:tmpl w:val="4AD89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7258D7"/>
    <w:multiLevelType w:val="hybridMultilevel"/>
    <w:tmpl w:val="91700626"/>
    <w:lvl w:ilvl="0" w:tplc="FC1670D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">
    <w:nsid w:val="69DE3A78"/>
    <w:multiLevelType w:val="hybridMultilevel"/>
    <w:tmpl w:val="5B94D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Arial" w:hAnsi="Arial" w:cs="Arial" w:hint="default"/>
        </w:rPr>
      </w:lvl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9A2C0B"/>
    <w:rsid w:val="0001006A"/>
    <w:rsid w:val="00021459"/>
    <w:rsid w:val="0002609C"/>
    <w:rsid w:val="00032190"/>
    <w:rsid w:val="00052516"/>
    <w:rsid w:val="000534D7"/>
    <w:rsid w:val="000614E1"/>
    <w:rsid w:val="00090A32"/>
    <w:rsid w:val="00091B6D"/>
    <w:rsid w:val="000A0CA0"/>
    <w:rsid w:val="000A7FF7"/>
    <w:rsid w:val="000C6C89"/>
    <w:rsid w:val="000E0173"/>
    <w:rsid w:val="000E3F59"/>
    <w:rsid w:val="000F10C8"/>
    <w:rsid w:val="000F336B"/>
    <w:rsid w:val="000F5402"/>
    <w:rsid w:val="00104D0C"/>
    <w:rsid w:val="00120A8B"/>
    <w:rsid w:val="0013006D"/>
    <w:rsid w:val="00174172"/>
    <w:rsid w:val="001962AA"/>
    <w:rsid w:val="00207645"/>
    <w:rsid w:val="002436E6"/>
    <w:rsid w:val="00251DB1"/>
    <w:rsid w:val="0025754E"/>
    <w:rsid w:val="00260E5A"/>
    <w:rsid w:val="00261555"/>
    <w:rsid w:val="00264F00"/>
    <w:rsid w:val="002832AE"/>
    <w:rsid w:val="00285824"/>
    <w:rsid w:val="002C2EA5"/>
    <w:rsid w:val="002C722C"/>
    <w:rsid w:val="002D7DD1"/>
    <w:rsid w:val="002F73A6"/>
    <w:rsid w:val="0030405D"/>
    <w:rsid w:val="00314778"/>
    <w:rsid w:val="00343566"/>
    <w:rsid w:val="00350D00"/>
    <w:rsid w:val="003540D3"/>
    <w:rsid w:val="00354DB7"/>
    <w:rsid w:val="00360705"/>
    <w:rsid w:val="00364CD9"/>
    <w:rsid w:val="00374FE0"/>
    <w:rsid w:val="003827DE"/>
    <w:rsid w:val="003A574A"/>
    <w:rsid w:val="003A6AA2"/>
    <w:rsid w:val="003B57D5"/>
    <w:rsid w:val="003D2AC0"/>
    <w:rsid w:val="003D4BDE"/>
    <w:rsid w:val="00417CC8"/>
    <w:rsid w:val="00425757"/>
    <w:rsid w:val="004329C6"/>
    <w:rsid w:val="004422FC"/>
    <w:rsid w:val="00495DC2"/>
    <w:rsid w:val="004D26C6"/>
    <w:rsid w:val="004D2A79"/>
    <w:rsid w:val="004D4684"/>
    <w:rsid w:val="004E1E5A"/>
    <w:rsid w:val="004F1FAC"/>
    <w:rsid w:val="004F2FB0"/>
    <w:rsid w:val="00502578"/>
    <w:rsid w:val="0052715D"/>
    <w:rsid w:val="00527513"/>
    <w:rsid w:val="00552838"/>
    <w:rsid w:val="00555FCC"/>
    <w:rsid w:val="005576F4"/>
    <w:rsid w:val="00563482"/>
    <w:rsid w:val="00567AAB"/>
    <w:rsid w:val="005706B9"/>
    <w:rsid w:val="005961C2"/>
    <w:rsid w:val="005A4BD2"/>
    <w:rsid w:val="005B4735"/>
    <w:rsid w:val="005B6E39"/>
    <w:rsid w:val="005C3500"/>
    <w:rsid w:val="005F0D55"/>
    <w:rsid w:val="006033E9"/>
    <w:rsid w:val="006057A1"/>
    <w:rsid w:val="00634E85"/>
    <w:rsid w:val="006379FF"/>
    <w:rsid w:val="006672F7"/>
    <w:rsid w:val="0067051E"/>
    <w:rsid w:val="00684843"/>
    <w:rsid w:val="006854DB"/>
    <w:rsid w:val="006C0202"/>
    <w:rsid w:val="006E1B94"/>
    <w:rsid w:val="006E3D88"/>
    <w:rsid w:val="006E4B98"/>
    <w:rsid w:val="0071217C"/>
    <w:rsid w:val="007121B3"/>
    <w:rsid w:val="00724D21"/>
    <w:rsid w:val="0075386C"/>
    <w:rsid w:val="00754EE8"/>
    <w:rsid w:val="0077074E"/>
    <w:rsid w:val="00780E7B"/>
    <w:rsid w:val="00783362"/>
    <w:rsid w:val="007916A1"/>
    <w:rsid w:val="007A3685"/>
    <w:rsid w:val="007C7D28"/>
    <w:rsid w:val="007D53F7"/>
    <w:rsid w:val="007E7BA6"/>
    <w:rsid w:val="007F015E"/>
    <w:rsid w:val="007F41A1"/>
    <w:rsid w:val="00813EBC"/>
    <w:rsid w:val="00831B5A"/>
    <w:rsid w:val="00856109"/>
    <w:rsid w:val="00861AD5"/>
    <w:rsid w:val="00863679"/>
    <w:rsid w:val="008667F0"/>
    <w:rsid w:val="00872E98"/>
    <w:rsid w:val="008957CF"/>
    <w:rsid w:val="008A67C9"/>
    <w:rsid w:val="008B0288"/>
    <w:rsid w:val="008B4A75"/>
    <w:rsid w:val="008C0FE2"/>
    <w:rsid w:val="008D0503"/>
    <w:rsid w:val="008E6DA0"/>
    <w:rsid w:val="00927320"/>
    <w:rsid w:val="00941FF9"/>
    <w:rsid w:val="0094469A"/>
    <w:rsid w:val="0095436B"/>
    <w:rsid w:val="00954878"/>
    <w:rsid w:val="0096595F"/>
    <w:rsid w:val="00975761"/>
    <w:rsid w:val="009A111C"/>
    <w:rsid w:val="009A2C0B"/>
    <w:rsid w:val="009D61DE"/>
    <w:rsid w:val="009F37EF"/>
    <w:rsid w:val="009F6C7F"/>
    <w:rsid w:val="00A04F16"/>
    <w:rsid w:val="00A21845"/>
    <w:rsid w:val="00A230F4"/>
    <w:rsid w:val="00A3366D"/>
    <w:rsid w:val="00A54355"/>
    <w:rsid w:val="00A6798B"/>
    <w:rsid w:val="00A860C3"/>
    <w:rsid w:val="00A91471"/>
    <w:rsid w:val="00A91E11"/>
    <w:rsid w:val="00AA1A7B"/>
    <w:rsid w:val="00AA4D6C"/>
    <w:rsid w:val="00AA4E77"/>
    <w:rsid w:val="00AB0519"/>
    <w:rsid w:val="00AB3DFC"/>
    <w:rsid w:val="00AB50D9"/>
    <w:rsid w:val="00AC0AB7"/>
    <w:rsid w:val="00AF4180"/>
    <w:rsid w:val="00AF4DAB"/>
    <w:rsid w:val="00B019DB"/>
    <w:rsid w:val="00B240AE"/>
    <w:rsid w:val="00B24D76"/>
    <w:rsid w:val="00B2516A"/>
    <w:rsid w:val="00B34142"/>
    <w:rsid w:val="00B761E3"/>
    <w:rsid w:val="00B920AD"/>
    <w:rsid w:val="00BA4370"/>
    <w:rsid w:val="00BB465E"/>
    <w:rsid w:val="00BC3CAF"/>
    <w:rsid w:val="00BC542A"/>
    <w:rsid w:val="00BD24CC"/>
    <w:rsid w:val="00C107AC"/>
    <w:rsid w:val="00C234AC"/>
    <w:rsid w:val="00C34AAC"/>
    <w:rsid w:val="00C51278"/>
    <w:rsid w:val="00C57EED"/>
    <w:rsid w:val="00C84141"/>
    <w:rsid w:val="00C8680F"/>
    <w:rsid w:val="00C94FE7"/>
    <w:rsid w:val="00CA60D0"/>
    <w:rsid w:val="00CB4720"/>
    <w:rsid w:val="00CB47C5"/>
    <w:rsid w:val="00CB60E4"/>
    <w:rsid w:val="00CE2668"/>
    <w:rsid w:val="00CE382D"/>
    <w:rsid w:val="00D0256D"/>
    <w:rsid w:val="00D105C9"/>
    <w:rsid w:val="00D5708D"/>
    <w:rsid w:val="00D63C93"/>
    <w:rsid w:val="00DA4A45"/>
    <w:rsid w:val="00DC434D"/>
    <w:rsid w:val="00DE24C6"/>
    <w:rsid w:val="00DF1FE5"/>
    <w:rsid w:val="00E079E7"/>
    <w:rsid w:val="00E16526"/>
    <w:rsid w:val="00E63E66"/>
    <w:rsid w:val="00E675D5"/>
    <w:rsid w:val="00E71FED"/>
    <w:rsid w:val="00E755DB"/>
    <w:rsid w:val="00E75B5C"/>
    <w:rsid w:val="00E803AC"/>
    <w:rsid w:val="00E9128B"/>
    <w:rsid w:val="00EB1F43"/>
    <w:rsid w:val="00EB5685"/>
    <w:rsid w:val="00EE0655"/>
    <w:rsid w:val="00EE306B"/>
    <w:rsid w:val="00EF13FE"/>
    <w:rsid w:val="00F0714E"/>
    <w:rsid w:val="00F139F1"/>
    <w:rsid w:val="00F2037D"/>
    <w:rsid w:val="00F51CE1"/>
    <w:rsid w:val="00F80D33"/>
    <w:rsid w:val="00F84389"/>
    <w:rsid w:val="00F9526E"/>
    <w:rsid w:val="00F959D6"/>
    <w:rsid w:val="00FA0E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C7F"/>
  </w:style>
  <w:style w:type="paragraph" w:styleId="2">
    <w:name w:val="heading 2"/>
    <w:basedOn w:val="a"/>
    <w:next w:val="a"/>
    <w:link w:val="20"/>
    <w:unhideWhenUsed/>
    <w:qFormat/>
    <w:rsid w:val="00EE065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E065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Style2">
    <w:name w:val="Style2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uiPriority w:val="99"/>
    <w:qFormat/>
    <w:rsid w:val="00EE0655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3">
    <w:name w:val="Основной текст_"/>
    <w:basedOn w:val="a0"/>
    <w:link w:val="6"/>
    <w:locked/>
    <w:rsid w:val="00EE0655"/>
    <w:rPr>
      <w:rFonts w:ascii="Gungsuh" w:eastAsia="Gungsuh" w:hAnsi="Gungsuh" w:cs="Gungsuh"/>
      <w:spacing w:val="-10"/>
      <w:sz w:val="15"/>
      <w:szCs w:val="15"/>
      <w:shd w:val="clear" w:color="auto" w:fill="FFFFFF"/>
    </w:rPr>
  </w:style>
  <w:style w:type="paragraph" w:customStyle="1" w:styleId="6">
    <w:name w:val="Основной текст6"/>
    <w:basedOn w:val="a"/>
    <w:link w:val="a3"/>
    <w:rsid w:val="00EE0655"/>
    <w:pPr>
      <w:widowControl w:val="0"/>
      <w:shd w:val="clear" w:color="auto" w:fill="FFFFFF"/>
      <w:spacing w:after="0" w:line="280" w:lineRule="exact"/>
      <w:jc w:val="both"/>
    </w:pPr>
    <w:rPr>
      <w:rFonts w:ascii="Gungsuh" w:eastAsia="Gungsuh" w:hAnsi="Gungsuh" w:cs="Gungsuh"/>
      <w:spacing w:val="-10"/>
      <w:sz w:val="15"/>
      <w:szCs w:val="15"/>
    </w:rPr>
  </w:style>
  <w:style w:type="paragraph" w:customStyle="1" w:styleId="tkTekst">
    <w:name w:val="_Текст обычный (tkTekst)"/>
    <w:basedOn w:val="a"/>
    <w:rsid w:val="00EE0655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tkTablica">
    <w:name w:val="_Текст таблицы (tkTablica)"/>
    <w:basedOn w:val="a"/>
    <w:rsid w:val="00EE0655"/>
    <w:pPr>
      <w:spacing w:after="60"/>
    </w:pPr>
    <w:rPr>
      <w:rFonts w:ascii="Arial" w:eastAsia="Times New Roman" w:hAnsi="Arial" w:cs="Arial"/>
      <w:sz w:val="20"/>
      <w:szCs w:val="20"/>
    </w:rPr>
  </w:style>
  <w:style w:type="character" w:customStyle="1" w:styleId="FontStyle23">
    <w:name w:val="Font Style23"/>
    <w:rsid w:val="00EE0655"/>
    <w:rPr>
      <w:rFonts w:ascii="Times New Roman" w:hAnsi="Times New Roman" w:cs="Times New Roman" w:hint="default"/>
      <w:sz w:val="24"/>
      <w:szCs w:val="24"/>
    </w:rPr>
  </w:style>
  <w:style w:type="character" w:customStyle="1" w:styleId="FontStyle16">
    <w:name w:val="Font Style16"/>
    <w:rsid w:val="00EE0655"/>
    <w:rPr>
      <w:rFonts w:ascii="Times New Roman" w:hAnsi="Times New Roman" w:cs="Times New Roman" w:hint="default"/>
      <w:sz w:val="22"/>
      <w:szCs w:val="22"/>
    </w:rPr>
  </w:style>
  <w:style w:type="character" w:customStyle="1" w:styleId="10">
    <w:name w:val="Основной текст1"/>
    <w:basedOn w:val="a3"/>
    <w:rsid w:val="00EE0655"/>
    <w:rPr>
      <w:rFonts w:ascii="Gungsuh" w:eastAsia="Gungsuh" w:hAnsi="Gungsuh" w:cs="Gungsuh"/>
      <w:color w:val="000000"/>
      <w:spacing w:val="-10"/>
      <w:w w:val="100"/>
      <w:position w:val="0"/>
      <w:sz w:val="15"/>
      <w:szCs w:val="15"/>
      <w:shd w:val="clear" w:color="auto" w:fill="FFFFFF"/>
      <w:lang w:val="ru-RU"/>
    </w:rPr>
  </w:style>
  <w:style w:type="table" w:styleId="a4">
    <w:name w:val="Table Grid"/>
    <w:basedOn w:val="a1"/>
    <w:uiPriority w:val="59"/>
    <w:rsid w:val="00EE0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425757"/>
    <w:rPr>
      <w:b/>
      <w:bCs/>
    </w:rPr>
  </w:style>
  <w:style w:type="paragraph" w:styleId="a6">
    <w:name w:val="List Paragraph"/>
    <w:basedOn w:val="a"/>
    <w:link w:val="a7"/>
    <w:uiPriority w:val="34"/>
    <w:qFormat/>
    <w:rsid w:val="006854DB"/>
    <w:pPr>
      <w:spacing w:after="160" w:line="259" w:lineRule="auto"/>
      <w:ind w:left="72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6854DB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854D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Quote"/>
    <w:basedOn w:val="a"/>
    <w:next w:val="a"/>
    <w:link w:val="24"/>
    <w:uiPriority w:val="29"/>
    <w:qFormat/>
    <w:rsid w:val="006854DB"/>
    <w:pPr>
      <w:spacing w:after="160" w:line="259" w:lineRule="auto"/>
    </w:pPr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6854DB"/>
    <w:rPr>
      <w:i/>
      <w:iCs/>
      <w:color w:val="000000" w:themeColor="text1"/>
    </w:rPr>
  </w:style>
  <w:style w:type="paragraph" w:styleId="a8">
    <w:name w:val="Balloon Text"/>
    <w:basedOn w:val="a"/>
    <w:link w:val="a9"/>
    <w:uiPriority w:val="99"/>
    <w:semiHidden/>
    <w:unhideWhenUsed/>
    <w:rsid w:val="00685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54DB"/>
    <w:rPr>
      <w:rFonts w:ascii="Tahoma" w:hAnsi="Tahoma" w:cs="Tahoma"/>
      <w:sz w:val="16"/>
      <w:szCs w:val="16"/>
    </w:rPr>
  </w:style>
  <w:style w:type="paragraph" w:customStyle="1" w:styleId="25">
    <w:name w:val="Основной текст (2)"/>
    <w:basedOn w:val="a"/>
    <w:link w:val="26"/>
    <w:uiPriority w:val="99"/>
    <w:rsid w:val="006854DB"/>
    <w:pPr>
      <w:shd w:val="clear" w:color="auto" w:fill="FFFFFF"/>
      <w:spacing w:before="180" w:after="0" w:line="374" w:lineRule="exact"/>
      <w:jc w:val="center"/>
    </w:pPr>
    <w:rPr>
      <w:rFonts w:ascii="Times New Roman" w:eastAsia="Arial Unicode MS" w:hAnsi="Times New Roman" w:cs="Times New Roman"/>
      <w:spacing w:val="10"/>
      <w:sz w:val="16"/>
      <w:szCs w:val="16"/>
    </w:rPr>
  </w:style>
  <w:style w:type="character" w:customStyle="1" w:styleId="26">
    <w:name w:val="Основной текст (2)_"/>
    <w:basedOn w:val="a0"/>
    <w:link w:val="25"/>
    <w:uiPriority w:val="99"/>
    <w:locked/>
    <w:rsid w:val="006854DB"/>
    <w:rPr>
      <w:rFonts w:ascii="Times New Roman" w:eastAsia="Arial Unicode MS" w:hAnsi="Times New Roman" w:cs="Times New Roman"/>
      <w:spacing w:val="10"/>
      <w:sz w:val="16"/>
      <w:szCs w:val="16"/>
      <w:shd w:val="clear" w:color="auto" w:fill="FFFFFF"/>
      <w:lang w:eastAsia="ru-RU"/>
    </w:rPr>
  </w:style>
  <w:style w:type="character" w:customStyle="1" w:styleId="210">
    <w:name w:val="Основной текст (2) + 10"/>
    <w:aliases w:val="5 pt4,Интервал 0 pt3"/>
    <w:basedOn w:val="26"/>
    <w:uiPriority w:val="99"/>
    <w:rsid w:val="006854DB"/>
    <w:rPr>
      <w:rFonts w:ascii="Times New Roman" w:eastAsia="Arial Unicode MS" w:hAnsi="Times New Roman" w:cs="Times New Roman"/>
      <w:spacing w:val="0"/>
      <w:sz w:val="21"/>
      <w:szCs w:val="21"/>
      <w:shd w:val="clear" w:color="auto" w:fill="FFFFFF"/>
      <w:lang w:eastAsia="ru-RU"/>
    </w:rPr>
  </w:style>
  <w:style w:type="character" w:customStyle="1" w:styleId="28">
    <w:name w:val="Основной текст (2) + 8"/>
    <w:aliases w:val="5 pt3"/>
    <w:basedOn w:val="26"/>
    <w:uiPriority w:val="99"/>
    <w:rsid w:val="006854DB"/>
    <w:rPr>
      <w:rFonts w:ascii="Times New Roman" w:eastAsia="Arial Unicode MS" w:hAnsi="Times New Roman" w:cs="Times New Roman"/>
      <w:spacing w:val="10"/>
      <w:sz w:val="17"/>
      <w:szCs w:val="17"/>
      <w:shd w:val="clear" w:color="auto" w:fill="FFFFFF"/>
      <w:lang w:val="en-US" w:eastAsia="en-US"/>
    </w:rPr>
  </w:style>
  <w:style w:type="character" w:customStyle="1" w:styleId="281">
    <w:name w:val="Основной текст (2) + 81"/>
    <w:aliases w:val="5 pt2,Интервал 0 pt1"/>
    <w:basedOn w:val="26"/>
    <w:uiPriority w:val="99"/>
    <w:rsid w:val="006854DB"/>
    <w:rPr>
      <w:rFonts w:ascii="Times New Roman" w:eastAsia="Arial Unicode MS" w:hAnsi="Times New Roman" w:cs="Times New Roman"/>
      <w:spacing w:val="0"/>
      <w:sz w:val="17"/>
      <w:szCs w:val="17"/>
      <w:shd w:val="clear" w:color="auto" w:fill="FFFFFF"/>
      <w:lang w:eastAsia="ru-RU"/>
    </w:rPr>
  </w:style>
  <w:style w:type="paragraph" w:styleId="aa">
    <w:name w:val="header"/>
    <w:basedOn w:val="a"/>
    <w:link w:val="ab"/>
    <w:uiPriority w:val="99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854DB"/>
  </w:style>
  <w:style w:type="paragraph" w:styleId="ac">
    <w:name w:val="footer"/>
    <w:basedOn w:val="a"/>
    <w:link w:val="ad"/>
    <w:uiPriority w:val="99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854DB"/>
  </w:style>
  <w:style w:type="paragraph" w:customStyle="1" w:styleId="27">
    <w:name w:val="Без интервала2"/>
    <w:uiPriority w:val="99"/>
    <w:qFormat/>
    <w:rsid w:val="007121B3"/>
    <w:pPr>
      <w:spacing w:after="0" w:line="240" w:lineRule="auto"/>
    </w:pPr>
    <w:rPr>
      <w:rFonts w:ascii="Calibri" w:eastAsia="Times New Roman" w:hAnsi="Calibri" w:cs="Calibri"/>
    </w:rPr>
  </w:style>
  <w:style w:type="character" w:styleId="ae">
    <w:name w:val="Hyperlink"/>
    <w:basedOn w:val="a0"/>
    <w:uiPriority w:val="99"/>
    <w:rsid w:val="007121B3"/>
    <w:rPr>
      <w:color w:val="0000FF"/>
      <w:u w:val="single"/>
    </w:rPr>
  </w:style>
  <w:style w:type="paragraph" w:customStyle="1" w:styleId="3">
    <w:name w:val="Без интервала3"/>
    <w:uiPriority w:val="99"/>
    <w:qFormat/>
    <w:rsid w:val="008E6DA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7">
    <w:name w:val="Абзац списка Знак"/>
    <w:link w:val="a6"/>
    <w:uiPriority w:val="34"/>
    <w:locked/>
    <w:rsid w:val="004329C6"/>
  </w:style>
  <w:style w:type="character" w:customStyle="1" w:styleId="111">
    <w:name w:val="111 Знак"/>
    <w:basedOn w:val="a0"/>
    <w:link w:val="1110"/>
    <w:locked/>
    <w:rsid w:val="004329C6"/>
    <w:rPr>
      <w:rFonts w:ascii="Times New Roman" w:eastAsia="Calibri" w:hAnsi="Times New Roman" w:cs="Times New Roman"/>
      <w:sz w:val="28"/>
      <w:szCs w:val="28"/>
    </w:rPr>
  </w:style>
  <w:style w:type="paragraph" w:customStyle="1" w:styleId="1110">
    <w:name w:val="111"/>
    <w:basedOn w:val="a"/>
    <w:link w:val="111"/>
    <w:qFormat/>
    <w:rsid w:val="004329C6"/>
    <w:pPr>
      <w:tabs>
        <w:tab w:val="left" w:pos="1134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374">
    <w:name w:val="Основной текст + 1374"/>
    <w:aliases w:val="5 pt103"/>
    <w:uiPriority w:val="99"/>
    <w:rsid w:val="00360705"/>
    <w:rPr>
      <w:rFonts w:ascii="Times New Roman" w:hAnsi="Times New Roman" w:cs="Times New Roman"/>
      <w:spacing w:val="0"/>
      <w:sz w:val="27"/>
      <w:szCs w:val="27"/>
    </w:rPr>
  </w:style>
  <w:style w:type="paragraph" w:customStyle="1" w:styleId="Style30">
    <w:name w:val="Style30"/>
    <w:basedOn w:val="a"/>
    <w:rsid w:val="004D2A79"/>
    <w:pPr>
      <w:widowControl w:val="0"/>
      <w:autoSpaceDE w:val="0"/>
      <w:autoSpaceDN w:val="0"/>
      <w:adjustRightInd w:val="0"/>
      <w:spacing w:after="0" w:line="417" w:lineRule="exact"/>
      <w:ind w:firstLine="710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FontStyle137">
    <w:name w:val="Font Style137"/>
    <w:rsid w:val="004D2A79"/>
    <w:rPr>
      <w:rFonts w:ascii="Arial" w:hAnsi="Arial" w:cs="Arial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EE065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E065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Style2">
    <w:name w:val="Style2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uiPriority w:val="99"/>
    <w:qFormat/>
    <w:rsid w:val="00EE0655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3">
    <w:name w:val="Основной текст_"/>
    <w:basedOn w:val="a0"/>
    <w:link w:val="6"/>
    <w:locked/>
    <w:rsid w:val="00EE0655"/>
    <w:rPr>
      <w:rFonts w:ascii="Gungsuh" w:eastAsia="Gungsuh" w:hAnsi="Gungsuh" w:cs="Gungsuh"/>
      <w:spacing w:val="-10"/>
      <w:sz w:val="15"/>
      <w:szCs w:val="15"/>
      <w:shd w:val="clear" w:color="auto" w:fill="FFFFFF"/>
    </w:rPr>
  </w:style>
  <w:style w:type="paragraph" w:customStyle="1" w:styleId="6">
    <w:name w:val="Основной текст6"/>
    <w:basedOn w:val="a"/>
    <w:link w:val="a3"/>
    <w:rsid w:val="00EE0655"/>
    <w:pPr>
      <w:widowControl w:val="0"/>
      <w:shd w:val="clear" w:color="auto" w:fill="FFFFFF"/>
      <w:spacing w:after="0" w:line="280" w:lineRule="exact"/>
      <w:jc w:val="both"/>
    </w:pPr>
    <w:rPr>
      <w:rFonts w:ascii="Gungsuh" w:eastAsia="Gungsuh" w:hAnsi="Gungsuh" w:cs="Gungsuh"/>
      <w:spacing w:val="-10"/>
      <w:sz w:val="15"/>
      <w:szCs w:val="15"/>
    </w:rPr>
  </w:style>
  <w:style w:type="paragraph" w:customStyle="1" w:styleId="tkTekst">
    <w:name w:val="_Текст обычный (tkTekst)"/>
    <w:basedOn w:val="a"/>
    <w:rsid w:val="00EE0655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tkTablica">
    <w:name w:val="_Текст таблицы (tkTablica)"/>
    <w:basedOn w:val="a"/>
    <w:rsid w:val="00EE0655"/>
    <w:pPr>
      <w:spacing w:after="60"/>
    </w:pPr>
    <w:rPr>
      <w:rFonts w:ascii="Arial" w:eastAsia="Times New Roman" w:hAnsi="Arial" w:cs="Arial"/>
      <w:sz w:val="20"/>
      <w:szCs w:val="20"/>
    </w:rPr>
  </w:style>
  <w:style w:type="character" w:customStyle="1" w:styleId="FontStyle23">
    <w:name w:val="Font Style23"/>
    <w:rsid w:val="00EE0655"/>
    <w:rPr>
      <w:rFonts w:ascii="Times New Roman" w:hAnsi="Times New Roman" w:cs="Times New Roman" w:hint="default"/>
      <w:sz w:val="24"/>
      <w:szCs w:val="24"/>
    </w:rPr>
  </w:style>
  <w:style w:type="character" w:customStyle="1" w:styleId="FontStyle16">
    <w:name w:val="Font Style16"/>
    <w:rsid w:val="00EE0655"/>
    <w:rPr>
      <w:rFonts w:ascii="Times New Roman" w:hAnsi="Times New Roman" w:cs="Times New Roman" w:hint="default"/>
      <w:sz w:val="22"/>
      <w:szCs w:val="22"/>
    </w:rPr>
  </w:style>
  <w:style w:type="character" w:customStyle="1" w:styleId="10">
    <w:name w:val="Основной текст1"/>
    <w:basedOn w:val="a3"/>
    <w:rsid w:val="00EE0655"/>
    <w:rPr>
      <w:rFonts w:ascii="Gungsuh" w:eastAsia="Gungsuh" w:hAnsi="Gungsuh" w:cs="Gungsuh"/>
      <w:color w:val="000000"/>
      <w:spacing w:val="-10"/>
      <w:w w:val="100"/>
      <w:position w:val="0"/>
      <w:sz w:val="15"/>
      <w:szCs w:val="15"/>
      <w:shd w:val="clear" w:color="auto" w:fill="FFFFFF"/>
      <w:lang w:val="ru-RU"/>
    </w:rPr>
  </w:style>
  <w:style w:type="table" w:styleId="a4">
    <w:name w:val="Table Grid"/>
    <w:basedOn w:val="a1"/>
    <w:uiPriority w:val="59"/>
    <w:rsid w:val="00EE0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425757"/>
    <w:rPr>
      <w:b/>
      <w:bCs/>
    </w:rPr>
  </w:style>
  <w:style w:type="paragraph" w:styleId="a6">
    <w:name w:val="List Paragraph"/>
    <w:basedOn w:val="a"/>
    <w:link w:val="a7"/>
    <w:uiPriority w:val="34"/>
    <w:qFormat/>
    <w:rsid w:val="006854DB"/>
    <w:pPr>
      <w:spacing w:after="160" w:line="259" w:lineRule="auto"/>
      <w:ind w:left="72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6854DB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854D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Quote"/>
    <w:basedOn w:val="a"/>
    <w:next w:val="a"/>
    <w:link w:val="24"/>
    <w:uiPriority w:val="29"/>
    <w:qFormat/>
    <w:rsid w:val="006854DB"/>
    <w:pPr>
      <w:spacing w:after="160" w:line="259" w:lineRule="auto"/>
    </w:pPr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6854DB"/>
    <w:rPr>
      <w:i/>
      <w:iCs/>
      <w:color w:val="000000" w:themeColor="text1"/>
    </w:rPr>
  </w:style>
  <w:style w:type="paragraph" w:styleId="a8">
    <w:name w:val="Balloon Text"/>
    <w:basedOn w:val="a"/>
    <w:link w:val="a9"/>
    <w:uiPriority w:val="99"/>
    <w:semiHidden/>
    <w:unhideWhenUsed/>
    <w:rsid w:val="00685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54DB"/>
    <w:rPr>
      <w:rFonts w:ascii="Tahoma" w:hAnsi="Tahoma" w:cs="Tahoma"/>
      <w:sz w:val="16"/>
      <w:szCs w:val="16"/>
    </w:rPr>
  </w:style>
  <w:style w:type="paragraph" w:customStyle="1" w:styleId="25">
    <w:name w:val="Основной текст (2)"/>
    <w:basedOn w:val="a"/>
    <w:link w:val="26"/>
    <w:uiPriority w:val="99"/>
    <w:rsid w:val="006854DB"/>
    <w:pPr>
      <w:shd w:val="clear" w:color="auto" w:fill="FFFFFF"/>
      <w:spacing w:before="180" w:after="0" w:line="374" w:lineRule="exact"/>
      <w:jc w:val="center"/>
    </w:pPr>
    <w:rPr>
      <w:rFonts w:ascii="Times New Roman" w:eastAsia="Arial Unicode MS" w:hAnsi="Times New Roman" w:cs="Times New Roman"/>
      <w:spacing w:val="10"/>
      <w:sz w:val="16"/>
      <w:szCs w:val="16"/>
    </w:rPr>
  </w:style>
  <w:style w:type="character" w:customStyle="1" w:styleId="26">
    <w:name w:val="Основной текст (2)_"/>
    <w:basedOn w:val="a0"/>
    <w:link w:val="25"/>
    <w:uiPriority w:val="99"/>
    <w:locked/>
    <w:rsid w:val="006854DB"/>
    <w:rPr>
      <w:rFonts w:ascii="Times New Roman" w:eastAsia="Arial Unicode MS" w:hAnsi="Times New Roman" w:cs="Times New Roman"/>
      <w:spacing w:val="10"/>
      <w:sz w:val="16"/>
      <w:szCs w:val="16"/>
      <w:shd w:val="clear" w:color="auto" w:fill="FFFFFF"/>
      <w:lang w:eastAsia="ru-RU"/>
    </w:rPr>
  </w:style>
  <w:style w:type="character" w:customStyle="1" w:styleId="210">
    <w:name w:val="Основной текст (2) + 10"/>
    <w:aliases w:val="5 pt4,Интервал 0 pt3"/>
    <w:basedOn w:val="26"/>
    <w:uiPriority w:val="99"/>
    <w:rsid w:val="006854DB"/>
    <w:rPr>
      <w:rFonts w:ascii="Times New Roman" w:eastAsia="Arial Unicode MS" w:hAnsi="Times New Roman" w:cs="Times New Roman"/>
      <w:spacing w:val="0"/>
      <w:sz w:val="21"/>
      <w:szCs w:val="21"/>
      <w:shd w:val="clear" w:color="auto" w:fill="FFFFFF"/>
      <w:lang w:eastAsia="ru-RU"/>
    </w:rPr>
  </w:style>
  <w:style w:type="character" w:customStyle="1" w:styleId="28">
    <w:name w:val="Основной текст (2) + 8"/>
    <w:aliases w:val="5 pt3"/>
    <w:basedOn w:val="26"/>
    <w:uiPriority w:val="99"/>
    <w:rsid w:val="006854DB"/>
    <w:rPr>
      <w:rFonts w:ascii="Times New Roman" w:eastAsia="Arial Unicode MS" w:hAnsi="Times New Roman" w:cs="Times New Roman"/>
      <w:spacing w:val="10"/>
      <w:sz w:val="17"/>
      <w:szCs w:val="17"/>
      <w:shd w:val="clear" w:color="auto" w:fill="FFFFFF"/>
      <w:lang w:val="en-US" w:eastAsia="en-US"/>
    </w:rPr>
  </w:style>
  <w:style w:type="character" w:customStyle="1" w:styleId="281">
    <w:name w:val="Основной текст (2) + 81"/>
    <w:aliases w:val="5 pt2,Интервал 0 pt1"/>
    <w:basedOn w:val="26"/>
    <w:uiPriority w:val="99"/>
    <w:rsid w:val="006854DB"/>
    <w:rPr>
      <w:rFonts w:ascii="Times New Roman" w:eastAsia="Arial Unicode MS" w:hAnsi="Times New Roman" w:cs="Times New Roman"/>
      <w:spacing w:val="0"/>
      <w:sz w:val="17"/>
      <w:szCs w:val="17"/>
      <w:shd w:val="clear" w:color="auto" w:fill="FFFFFF"/>
      <w:lang w:eastAsia="ru-RU"/>
    </w:rPr>
  </w:style>
  <w:style w:type="paragraph" w:styleId="aa">
    <w:name w:val="header"/>
    <w:basedOn w:val="a"/>
    <w:link w:val="ab"/>
    <w:uiPriority w:val="99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854DB"/>
  </w:style>
  <w:style w:type="paragraph" w:styleId="ac">
    <w:name w:val="footer"/>
    <w:basedOn w:val="a"/>
    <w:link w:val="ad"/>
    <w:uiPriority w:val="99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854DB"/>
  </w:style>
  <w:style w:type="paragraph" w:customStyle="1" w:styleId="27">
    <w:name w:val="Без интервала2"/>
    <w:uiPriority w:val="99"/>
    <w:qFormat/>
    <w:rsid w:val="007121B3"/>
    <w:pPr>
      <w:spacing w:after="0" w:line="240" w:lineRule="auto"/>
    </w:pPr>
    <w:rPr>
      <w:rFonts w:ascii="Calibri" w:eastAsia="Times New Roman" w:hAnsi="Calibri" w:cs="Calibri"/>
    </w:rPr>
  </w:style>
  <w:style w:type="character" w:styleId="ae">
    <w:name w:val="Hyperlink"/>
    <w:basedOn w:val="a0"/>
    <w:uiPriority w:val="99"/>
    <w:rsid w:val="007121B3"/>
    <w:rPr>
      <w:color w:val="0000FF"/>
      <w:u w:val="single"/>
    </w:rPr>
  </w:style>
  <w:style w:type="paragraph" w:customStyle="1" w:styleId="3">
    <w:name w:val="Без интервала3"/>
    <w:uiPriority w:val="99"/>
    <w:qFormat/>
    <w:rsid w:val="008E6DA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7">
    <w:name w:val="Абзац списка Знак"/>
    <w:link w:val="a6"/>
    <w:uiPriority w:val="34"/>
    <w:locked/>
    <w:rsid w:val="004329C6"/>
  </w:style>
  <w:style w:type="character" w:customStyle="1" w:styleId="111">
    <w:name w:val="111 Знак"/>
    <w:basedOn w:val="a0"/>
    <w:link w:val="1110"/>
    <w:locked/>
    <w:rsid w:val="004329C6"/>
    <w:rPr>
      <w:rFonts w:ascii="Times New Roman" w:eastAsia="Calibri" w:hAnsi="Times New Roman" w:cs="Times New Roman"/>
      <w:sz w:val="28"/>
      <w:szCs w:val="28"/>
    </w:rPr>
  </w:style>
  <w:style w:type="paragraph" w:customStyle="1" w:styleId="1110">
    <w:name w:val="111"/>
    <w:basedOn w:val="a"/>
    <w:link w:val="111"/>
    <w:qFormat/>
    <w:rsid w:val="004329C6"/>
    <w:pPr>
      <w:tabs>
        <w:tab w:val="left" w:pos="1134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374">
    <w:name w:val="Основной текст + 1374"/>
    <w:aliases w:val="5 pt103"/>
    <w:uiPriority w:val="99"/>
    <w:rsid w:val="00360705"/>
    <w:rPr>
      <w:rFonts w:ascii="Times New Roman" w:hAnsi="Times New Roman" w:cs="Times New Roman"/>
      <w:spacing w:val="0"/>
      <w:sz w:val="27"/>
      <w:szCs w:val="27"/>
    </w:rPr>
  </w:style>
  <w:style w:type="paragraph" w:customStyle="1" w:styleId="Style30">
    <w:name w:val="Style30"/>
    <w:basedOn w:val="a"/>
    <w:rsid w:val="004D2A79"/>
    <w:pPr>
      <w:widowControl w:val="0"/>
      <w:autoSpaceDE w:val="0"/>
      <w:autoSpaceDN w:val="0"/>
      <w:adjustRightInd w:val="0"/>
      <w:spacing w:after="0" w:line="417" w:lineRule="exact"/>
      <w:ind w:firstLine="710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FontStyle137">
    <w:name w:val="Font Style137"/>
    <w:rsid w:val="004D2A79"/>
    <w:rPr>
      <w:rFonts w:ascii="Arial" w:hAnsi="Arial" w:cs="Arial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7165AE8-6790-4D90-89A9-25EDB81F7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6</Pages>
  <Words>2114</Words>
  <Characters>12051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MPR</cp:lastModifiedBy>
  <cp:revision>23</cp:revision>
  <cp:lastPrinted>2017-01-13T04:07:00Z</cp:lastPrinted>
  <dcterms:created xsi:type="dcterms:W3CDTF">2021-08-09T05:19:00Z</dcterms:created>
  <dcterms:modified xsi:type="dcterms:W3CDTF">2021-08-18T12:39:00Z</dcterms:modified>
</cp:coreProperties>
</file>